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8E04F" w14:textId="5BC1F457" w:rsidR="002754EA" w:rsidRDefault="00812291" w:rsidP="002754EA">
      <w:pPr>
        <w:pStyle w:val="Paragraphedeliste1"/>
        <w:ind w:left="-1418"/>
        <w:jc w:val="center"/>
        <w:rPr>
          <w:rFonts w:cs="Times New Roman"/>
          <w:b/>
          <w:sz w:val="24"/>
          <w:szCs w:val="24"/>
        </w:rPr>
      </w:pPr>
      <w:r>
        <w:rPr>
          <w:rFonts w:cs="Times New Roman"/>
          <w:b/>
          <w:noProof/>
          <w:sz w:val="24"/>
          <w:szCs w:val="24"/>
        </w:rPr>
        <w:drawing>
          <wp:inline distT="0" distB="0" distL="0" distR="0" wp14:anchorId="3AC792E9" wp14:editId="19C52133">
            <wp:extent cx="5651500" cy="2667000"/>
            <wp:effectExtent l="0" t="0" r="0" b="0"/>
            <wp:docPr id="823888219" name="Image 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88219" name="Image 1" descr="Une image contenant texte, Police, Graphique, logo&#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651500" cy="2667000"/>
                    </a:xfrm>
                    <a:prstGeom prst="rect">
                      <a:avLst/>
                    </a:prstGeom>
                  </pic:spPr>
                </pic:pic>
              </a:graphicData>
            </a:graphic>
          </wp:inline>
        </w:drawing>
      </w:r>
    </w:p>
    <w:p w14:paraId="605E3D01" w14:textId="77777777" w:rsidR="00812291" w:rsidRDefault="00812291" w:rsidP="002754EA">
      <w:pPr>
        <w:pStyle w:val="Paragraphedeliste1"/>
        <w:ind w:left="-1418"/>
        <w:jc w:val="center"/>
        <w:rPr>
          <w:rFonts w:cs="Times New Roman"/>
          <w:b/>
          <w:sz w:val="24"/>
          <w:szCs w:val="24"/>
        </w:rPr>
      </w:pPr>
    </w:p>
    <w:p w14:paraId="23621921" w14:textId="77777777" w:rsidR="00812291" w:rsidRDefault="00812291" w:rsidP="002754EA">
      <w:pPr>
        <w:pStyle w:val="Paragraphedeliste1"/>
        <w:ind w:left="-1418"/>
        <w:jc w:val="center"/>
        <w:rPr>
          <w:rFonts w:cs="Times New Roman"/>
          <w:b/>
          <w:sz w:val="24"/>
          <w:szCs w:val="24"/>
        </w:rPr>
      </w:pPr>
    </w:p>
    <w:p w14:paraId="6C60434D" w14:textId="025A02CC" w:rsidR="00812291" w:rsidRDefault="005C054C" w:rsidP="005C054C">
      <w:pPr>
        <w:pStyle w:val="Paragraphedeliste1"/>
        <w:tabs>
          <w:tab w:val="left" w:pos="17163"/>
        </w:tabs>
        <w:ind w:left="-1418"/>
        <w:rPr>
          <w:rFonts w:cs="Times New Roman"/>
          <w:b/>
          <w:sz w:val="24"/>
          <w:szCs w:val="24"/>
        </w:rPr>
      </w:pPr>
      <w:r>
        <w:rPr>
          <w:rFonts w:cs="Times New Roman"/>
          <w:b/>
          <w:sz w:val="24"/>
          <w:szCs w:val="24"/>
        </w:rPr>
        <w:tab/>
      </w:r>
    </w:p>
    <w:p w14:paraId="3DCD29C9" w14:textId="77777777" w:rsidR="00812291" w:rsidRDefault="00812291" w:rsidP="002754EA">
      <w:pPr>
        <w:pStyle w:val="Paragraphedeliste1"/>
        <w:ind w:left="-1418"/>
        <w:jc w:val="center"/>
        <w:rPr>
          <w:rFonts w:cs="Times New Roman"/>
          <w:b/>
          <w:sz w:val="24"/>
          <w:szCs w:val="24"/>
        </w:rPr>
      </w:pPr>
    </w:p>
    <w:p w14:paraId="462FC6EC" w14:textId="77777777" w:rsidR="00812291" w:rsidRPr="00812291" w:rsidRDefault="00812291" w:rsidP="002754EA">
      <w:pPr>
        <w:pStyle w:val="Paragraphedeliste1"/>
        <w:ind w:left="-1418"/>
        <w:jc w:val="center"/>
        <w:rPr>
          <w:rFonts w:ascii="Georgia" w:hAnsi="Georgia" w:cs="Times New Roman"/>
          <w:b/>
          <w:sz w:val="40"/>
          <w:szCs w:val="40"/>
        </w:rPr>
      </w:pPr>
      <w:r w:rsidRPr="00812291">
        <w:rPr>
          <w:rFonts w:ascii="Georgia" w:hAnsi="Georgia" w:cs="Times New Roman"/>
          <w:b/>
          <w:sz w:val="40"/>
          <w:szCs w:val="40"/>
        </w:rPr>
        <w:t xml:space="preserve">Voyage PEROU </w:t>
      </w:r>
    </w:p>
    <w:p w14:paraId="461F8205" w14:textId="41CBE57D" w:rsidR="00812291" w:rsidRPr="00812291" w:rsidRDefault="00812291" w:rsidP="002754EA">
      <w:pPr>
        <w:pStyle w:val="Paragraphedeliste1"/>
        <w:ind w:left="-1418"/>
        <w:jc w:val="center"/>
        <w:rPr>
          <w:rFonts w:ascii="Georgia" w:hAnsi="Georgia" w:cs="Times New Roman"/>
          <w:b/>
          <w:sz w:val="40"/>
          <w:szCs w:val="40"/>
        </w:rPr>
      </w:pPr>
      <w:r w:rsidRPr="00812291">
        <w:rPr>
          <w:rFonts w:ascii="Georgia" w:hAnsi="Georgia" w:cs="Times New Roman"/>
          <w:b/>
          <w:sz w:val="40"/>
          <w:szCs w:val="40"/>
        </w:rPr>
        <w:t xml:space="preserve">Béatrice et Jean Philippe DUTIN  </w:t>
      </w:r>
    </w:p>
    <w:p w14:paraId="70B19E8C" w14:textId="38523DF4" w:rsidR="00812291" w:rsidRPr="00812291" w:rsidRDefault="00812291" w:rsidP="002754EA">
      <w:pPr>
        <w:pStyle w:val="Paragraphedeliste1"/>
        <w:ind w:left="-1418"/>
        <w:jc w:val="center"/>
        <w:rPr>
          <w:rFonts w:ascii="Georgia" w:hAnsi="Georgia" w:cs="Times New Roman"/>
          <w:b/>
          <w:sz w:val="40"/>
          <w:szCs w:val="40"/>
        </w:rPr>
      </w:pPr>
      <w:r w:rsidRPr="00812291">
        <w:rPr>
          <w:rFonts w:ascii="Georgia" w:hAnsi="Georgia" w:cs="Times New Roman"/>
          <w:b/>
          <w:sz w:val="40"/>
          <w:szCs w:val="40"/>
        </w:rPr>
        <w:t>Août ou septembre 2026</w:t>
      </w:r>
    </w:p>
    <w:p w14:paraId="6517D142" w14:textId="77777777" w:rsidR="00812291" w:rsidRDefault="00812291" w:rsidP="002754EA">
      <w:pPr>
        <w:pStyle w:val="Paragraphedeliste1"/>
        <w:ind w:left="-1418"/>
        <w:jc w:val="center"/>
        <w:rPr>
          <w:rFonts w:ascii="Georgia" w:hAnsi="Georgia" w:cs="Times New Roman"/>
          <w:b/>
          <w:sz w:val="36"/>
          <w:szCs w:val="36"/>
        </w:rPr>
      </w:pPr>
    </w:p>
    <w:p w14:paraId="3A81F74D" w14:textId="77777777" w:rsidR="00812291" w:rsidRDefault="00812291" w:rsidP="002754EA">
      <w:pPr>
        <w:pStyle w:val="Paragraphedeliste1"/>
        <w:ind w:left="-1418"/>
        <w:jc w:val="center"/>
        <w:rPr>
          <w:rFonts w:ascii="Georgia" w:hAnsi="Georgia" w:cs="Times New Roman"/>
          <w:b/>
          <w:sz w:val="36"/>
          <w:szCs w:val="36"/>
        </w:rPr>
      </w:pPr>
    </w:p>
    <w:p w14:paraId="3B6E0246" w14:textId="77777777" w:rsidR="00812291" w:rsidRPr="00812291" w:rsidRDefault="00812291" w:rsidP="002754EA">
      <w:pPr>
        <w:pStyle w:val="Paragraphedeliste1"/>
        <w:ind w:left="-1418"/>
        <w:jc w:val="center"/>
        <w:rPr>
          <w:rFonts w:ascii="Georgia" w:hAnsi="Georgia" w:cs="Times New Roman"/>
          <w:b/>
          <w:sz w:val="36"/>
          <w:szCs w:val="36"/>
        </w:rPr>
      </w:pPr>
    </w:p>
    <w:p w14:paraId="52120A18" w14:textId="77777777" w:rsidR="002754EA" w:rsidRPr="002754EA" w:rsidRDefault="002754EA" w:rsidP="002754EA">
      <w:pPr>
        <w:ind w:left="-709"/>
        <w:rPr>
          <w:rFonts w:ascii="Georgia" w:eastAsia="Times New Roman" w:hAnsi="Georgia" w:cstheme="minorHAnsi"/>
          <w:color w:val="222222"/>
          <w:sz w:val="20"/>
          <w:szCs w:val="20"/>
          <w:lang w:eastAsia="fr-FR"/>
        </w:rPr>
      </w:pPr>
      <w:r w:rsidRPr="002754EA">
        <w:rPr>
          <w:rFonts w:ascii="Georgia" w:hAnsi="Georgia" w:cstheme="minorHAnsi"/>
          <w:b/>
          <w:noProof/>
        </w:rPr>
        <w:drawing>
          <wp:anchor distT="0" distB="0" distL="133350" distR="114300" simplePos="0" relativeHeight="251659264" behindDoc="0" locked="0" layoutInCell="1" allowOverlap="1" wp14:anchorId="0CC80F40" wp14:editId="141718D2">
            <wp:simplePos x="0" y="0"/>
            <wp:positionH relativeFrom="column">
              <wp:posOffset>4803775</wp:posOffset>
            </wp:positionH>
            <wp:positionV relativeFrom="paragraph">
              <wp:posOffset>675640</wp:posOffset>
            </wp:positionV>
            <wp:extent cx="1487170" cy="1925320"/>
            <wp:effectExtent l="19050" t="0" r="0" b="0"/>
            <wp:wrapTight wrapText="bothSides">
              <wp:wrapPolygon edited="0">
                <wp:start x="-277" y="0"/>
                <wp:lineTo x="-277" y="21372"/>
                <wp:lineTo x="21582" y="21372"/>
                <wp:lineTo x="21582" y="0"/>
                <wp:lineTo x="-277" y="0"/>
              </wp:wrapPolygon>
            </wp:wrapTight>
            <wp:docPr id="4" name="Image 4"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rte, texte, atlas&#10;&#10;Le contenu généré par l’IA peut être incorrect."/>
                    <pic:cNvPicPr>
                      <a:picLocks noChangeAspect="1" noChangeArrowheads="1"/>
                    </pic:cNvPicPr>
                  </pic:nvPicPr>
                  <pic:blipFill>
                    <a:blip r:embed="rId8" cstate="email"/>
                    <a:srcRect/>
                    <a:stretch>
                      <a:fillRect/>
                    </a:stretch>
                  </pic:blipFill>
                  <pic:spPr bwMode="auto">
                    <a:xfrm>
                      <a:off x="0" y="0"/>
                      <a:ext cx="1487170" cy="1925320"/>
                    </a:xfrm>
                    <a:prstGeom prst="rect">
                      <a:avLst/>
                    </a:prstGeom>
                    <a:solidFill>
                      <a:srgbClr val="FFFFFF"/>
                    </a:solidFill>
                    <a:ln w="9525">
                      <a:noFill/>
                      <a:miter lim="800000"/>
                      <a:headEnd/>
                      <a:tailEnd/>
                    </a:ln>
                  </pic:spPr>
                </pic:pic>
              </a:graphicData>
            </a:graphic>
          </wp:anchor>
        </w:drawing>
      </w:r>
      <w:r w:rsidRPr="002754EA">
        <w:rPr>
          <w:rFonts w:ascii="Georgia" w:hAnsi="Georgia" w:cstheme="minorHAnsi"/>
          <w:b/>
        </w:rPr>
        <w:t>Votre circuit au Pérou</w:t>
      </w:r>
      <w:r w:rsidRPr="002754EA">
        <w:rPr>
          <w:rFonts w:ascii="Georgia" w:hAnsi="Georgia" w:cstheme="minorHAnsi"/>
          <w:b/>
        </w:rPr>
        <w:br/>
      </w:r>
      <w:r w:rsidRPr="002754EA">
        <w:rPr>
          <w:rFonts w:ascii="Georgia" w:hAnsi="Georgia" w:cs="Calibri"/>
          <w:color w:val="222222"/>
          <w:sz w:val="20"/>
          <w:szCs w:val="20"/>
          <w:shd w:val="clear" w:color="auto" w:fill="FFFFFF"/>
        </w:rPr>
        <w:t>Mystérieux et majestueux, le Pérou a retrouvé la sérénité dans un contexte sanitaire apprivoisé.</w:t>
      </w:r>
      <w:r w:rsidRPr="002754EA">
        <w:rPr>
          <w:rFonts w:ascii="Georgia" w:hAnsi="Georgia" w:cstheme="minorHAnsi"/>
          <w:bCs/>
          <w:noProof/>
          <w:sz w:val="20"/>
          <w:szCs w:val="20"/>
          <w:lang w:eastAsia="fr-FR"/>
        </w:rPr>
        <w:br/>
      </w:r>
      <w:r w:rsidRPr="002754EA">
        <w:rPr>
          <w:rFonts w:ascii="Georgia" w:hAnsi="Georgia" w:cs="Calibri"/>
          <w:color w:val="222222"/>
          <w:sz w:val="20"/>
          <w:szCs w:val="20"/>
          <w:shd w:val="clear" w:color="auto" w:fill="FFFFFF"/>
        </w:rPr>
        <w:t>Il est temps de s’envoler, de vivre l’instant présent et </w:t>
      </w:r>
      <w:r w:rsidRPr="002754EA">
        <w:rPr>
          <w:rFonts w:ascii="Georgia" w:hAnsi="Georgia" w:cstheme="minorHAnsi"/>
          <w:bCs/>
          <w:noProof/>
          <w:sz w:val="20"/>
          <w:szCs w:val="20"/>
          <w:lang w:eastAsia="fr-FR"/>
        </w:rPr>
        <w:t>de passer du rêve à la réalité en</w:t>
      </w:r>
      <w:r w:rsidRPr="002754EA">
        <w:rPr>
          <w:rFonts w:ascii="Georgia" w:eastAsia="Times New Roman" w:hAnsi="Georgia" w:cstheme="minorHAnsi"/>
          <w:color w:val="222222"/>
          <w:sz w:val="20"/>
          <w:szCs w:val="20"/>
          <w:lang w:eastAsia="fr-FR"/>
        </w:rPr>
        <w:t xml:space="preserve"> y planifiant votre prochain voyage !               </w:t>
      </w:r>
    </w:p>
    <w:p w14:paraId="191A1AEE" w14:textId="77777777" w:rsidR="002754EA" w:rsidRPr="002754EA" w:rsidRDefault="002754EA" w:rsidP="002754EA">
      <w:pPr>
        <w:ind w:left="-709"/>
        <w:rPr>
          <w:rFonts w:ascii="Georgia" w:hAnsi="Georgia" w:cstheme="minorHAnsi"/>
          <w:b/>
          <w:noProof/>
          <w:sz w:val="20"/>
          <w:szCs w:val="20"/>
          <w:lang w:eastAsia="fr-FR"/>
        </w:rPr>
      </w:pPr>
      <w:r w:rsidRPr="002754EA">
        <w:rPr>
          <w:rFonts w:ascii="Georgia" w:hAnsi="Georgia" w:cs="Calibri"/>
          <w:color w:val="222222"/>
          <w:sz w:val="20"/>
          <w:szCs w:val="20"/>
          <w:shd w:val="clear" w:color="auto" w:fill="FFFFFF"/>
        </w:rPr>
        <w:t>Notre connaissance des voyageurs curieux et insatiables que vous êtes, nous a poussé à concocter des itinéraires à la rencontre de cette « 7</w:t>
      </w:r>
      <w:r w:rsidRPr="002754EA">
        <w:rPr>
          <w:rFonts w:ascii="Georgia" w:hAnsi="Georgia" w:cs="Calibri"/>
          <w:color w:val="222222"/>
          <w:shd w:val="clear" w:color="auto" w:fill="FFFFFF"/>
          <w:vertAlign w:val="superscript"/>
        </w:rPr>
        <w:t>ème</w:t>
      </w:r>
      <w:r w:rsidRPr="002754EA">
        <w:rPr>
          <w:rFonts w:ascii="Georgia" w:hAnsi="Georgia" w:cs="Calibri"/>
          <w:color w:val="222222"/>
          <w:sz w:val="20"/>
          <w:szCs w:val="20"/>
          <w:shd w:val="clear" w:color="auto" w:fill="FFFFFF"/>
        </w:rPr>
        <w:t xml:space="preserve"> merveille du monde », pour </w:t>
      </w:r>
      <w:r w:rsidRPr="002754EA">
        <w:rPr>
          <w:rFonts w:ascii="Georgia" w:hAnsi="Georgia" w:cstheme="minorHAnsi"/>
          <w:bCs/>
          <w:noProof/>
          <w:sz w:val="20"/>
          <w:szCs w:val="20"/>
          <w:lang w:eastAsia="fr-FR"/>
        </w:rPr>
        <w:t>être ébloui par les paysages sublimes de la Cordillère des Andes, être ému et touché par les rencontres avec les communautés les plus reculées, rester interloqué devant les constructions massives de la période inca puis coloniale et séduit par une gastronomie dont la renommée est devenue mondiale.</w:t>
      </w:r>
      <w:r w:rsidRPr="002754EA">
        <w:rPr>
          <w:rFonts w:ascii="Georgia" w:hAnsi="Georgia" w:cstheme="minorHAnsi"/>
          <w:bCs/>
          <w:noProof/>
          <w:sz w:val="20"/>
          <w:szCs w:val="20"/>
          <w:lang w:eastAsia="fr-FR"/>
        </w:rPr>
        <w:br/>
      </w:r>
      <w:r w:rsidRPr="002754EA">
        <w:rPr>
          <w:rFonts w:ascii="Georgia" w:hAnsi="Georgia" w:cstheme="minorHAnsi"/>
          <w:b/>
          <w:noProof/>
          <w:sz w:val="20"/>
          <w:szCs w:val="20"/>
          <w:lang w:eastAsia="fr-FR"/>
        </w:rPr>
        <w:br/>
        <w:t>IDENTITE d’un coup d’œil !</w:t>
      </w:r>
    </w:p>
    <w:p w14:paraId="1987D8A2" w14:textId="77777777" w:rsidR="002754EA" w:rsidRPr="002754EA" w:rsidRDefault="002754EA" w:rsidP="002754EA">
      <w:pPr>
        <w:pStyle w:val="Paragraphedeliste1"/>
        <w:numPr>
          <w:ilvl w:val="0"/>
          <w:numId w:val="1"/>
        </w:numPr>
        <w:tabs>
          <w:tab w:val="clear" w:pos="720"/>
        </w:tabs>
        <w:ind w:left="-426" w:hanging="284"/>
        <w:rPr>
          <w:rFonts w:ascii="Georgia" w:hAnsi="Georgia" w:cstheme="minorHAnsi"/>
          <w:b/>
          <w:bCs/>
          <w:sz w:val="20"/>
          <w:szCs w:val="20"/>
        </w:rPr>
      </w:pPr>
      <w:r w:rsidRPr="002754EA">
        <w:rPr>
          <w:rFonts w:ascii="Georgia" w:hAnsi="Georgia" w:cstheme="minorHAnsi"/>
          <w:b/>
          <w:bCs/>
          <w:sz w:val="20"/>
          <w:szCs w:val="20"/>
        </w:rPr>
        <w:t>Le Pérou est le 3è pays le plus vaste d’Amérique du Sud (après Brésil et Argentine)</w:t>
      </w:r>
    </w:p>
    <w:p w14:paraId="0B8E6CDC" w14:textId="77777777" w:rsidR="002754EA" w:rsidRPr="002754EA" w:rsidRDefault="002754EA" w:rsidP="002754EA">
      <w:pPr>
        <w:pStyle w:val="Paragraphedeliste1"/>
        <w:numPr>
          <w:ilvl w:val="0"/>
          <w:numId w:val="1"/>
        </w:numPr>
        <w:tabs>
          <w:tab w:val="clear" w:pos="720"/>
        </w:tabs>
        <w:ind w:left="-426" w:hanging="284"/>
        <w:rPr>
          <w:rFonts w:ascii="Georgia" w:hAnsi="Georgia" w:cstheme="minorHAnsi"/>
          <w:b/>
          <w:bCs/>
          <w:sz w:val="20"/>
          <w:szCs w:val="20"/>
        </w:rPr>
      </w:pPr>
      <w:r w:rsidRPr="002754EA">
        <w:rPr>
          <w:rFonts w:ascii="Georgia" w:hAnsi="Georgia" w:cstheme="minorHAnsi"/>
          <w:b/>
          <w:bCs/>
          <w:sz w:val="20"/>
          <w:szCs w:val="20"/>
        </w:rPr>
        <w:t>1,2 million de km² sur 3 régions : la COSTA désertique, la CORDILLERE DES ANDES, la forêt vierge AMAZONIENNE.</w:t>
      </w:r>
    </w:p>
    <w:p w14:paraId="71F2FBA0" w14:textId="77777777" w:rsidR="002754EA" w:rsidRPr="002754EA" w:rsidRDefault="002754EA" w:rsidP="002754EA">
      <w:pPr>
        <w:pStyle w:val="Paragraphedeliste1"/>
        <w:numPr>
          <w:ilvl w:val="0"/>
          <w:numId w:val="1"/>
        </w:numPr>
        <w:tabs>
          <w:tab w:val="clear" w:pos="720"/>
        </w:tabs>
        <w:ind w:left="-426" w:hanging="284"/>
        <w:rPr>
          <w:rFonts w:ascii="Georgia" w:hAnsi="Georgia" w:cstheme="minorHAnsi"/>
          <w:b/>
          <w:bCs/>
          <w:sz w:val="20"/>
          <w:szCs w:val="20"/>
        </w:rPr>
      </w:pPr>
      <w:r w:rsidRPr="002754EA">
        <w:rPr>
          <w:rFonts w:ascii="Georgia" w:hAnsi="Georgia" w:cstheme="minorHAnsi"/>
          <w:b/>
          <w:bCs/>
          <w:sz w:val="20"/>
          <w:szCs w:val="20"/>
        </w:rPr>
        <w:t>31,5 millions d’habitants.</w:t>
      </w:r>
    </w:p>
    <w:p w14:paraId="11AC22D0" w14:textId="77777777" w:rsidR="002754EA" w:rsidRPr="002754EA" w:rsidRDefault="002754EA" w:rsidP="002754EA">
      <w:pPr>
        <w:pStyle w:val="Paragraphedeliste1"/>
        <w:numPr>
          <w:ilvl w:val="0"/>
          <w:numId w:val="1"/>
        </w:numPr>
        <w:tabs>
          <w:tab w:val="clear" w:pos="720"/>
        </w:tabs>
        <w:ind w:left="-426" w:hanging="284"/>
        <w:rPr>
          <w:rFonts w:ascii="Georgia" w:hAnsi="Georgia" w:cstheme="minorHAnsi"/>
          <w:b/>
          <w:bCs/>
          <w:sz w:val="20"/>
          <w:szCs w:val="20"/>
        </w:rPr>
      </w:pPr>
      <w:r w:rsidRPr="002754EA">
        <w:rPr>
          <w:rFonts w:ascii="Georgia" w:hAnsi="Georgia" w:cstheme="minorHAnsi"/>
          <w:b/>
          <w:bCs/>
          <w:sz w:val="20"/>
          <w:szCs w:val="20"/>
        </w:rPr>
        <w:t>L’espagnol est la langue officielle ; 47 langues natives y sont parlées, notamment le quechua et l’aymara.</w:t>
      </w:r>
    </w:p>
    <w:p w14:paraId="13C03871" w14:textId="77777777" w:rsidR="002754EA" w:rsidRPr="002754EA" w:rsidRDefault="002754EA" w:rsidP="002754EA">
      <w:pPr>
        <w:pStyle w:val="Paragraphedeliste1"/>
        <w:numPr>
          <w:ilvl w:val="0"/>
          <w:numId w:val="1"/>
        </w:numPr>
        <w:tabs>
          <w:tab w:val="clear" w:pos="720"/>
        </w:tabs>
        <w:ind w:left="-426" w:hanging="284"/>
        <w:rPr>
          <w:rFonts w:ascii="Georgia" w:hAnsi="Georgia" w:cstheme="minorHAnsi"/>
          <w:b/>
          <w:bCs/>
          <w:sz w:val="20"/>
          <w:szCs w:val="20"/>
        </w:rPr>
      </w:pPr>
      <w:r w:rsidRPr="002754EA">
        <w:rPr>
          <w:rFonts w:ascii="Georgia" w:hAnsi="Georgia" w:cstheme="minorHAnsi"/>
          <w:b/>
          <w:bCs/>
          <w:sz w:val="20"/>
          <w:szCs w:val="20"/>
        </w:rPr>
        <w:t>12 sites inscrits au Patrimoine Mondial de l’Unesco.</w:t>
      </w:r>
    </w:p>
    <w:p w14:paraId="50420757" w14:textId="77777777" w:rsidR="002754EA" w:rsidRPr="002754EA" w:rsidRDefault="002754EA" w:rsidP="002754EA">
      <w:pPr>
        <w:pStyle w:val="Paragraphedeliste1"/>
        <w:numPr>
          <w:ilvl w:val="0"/>
          <w:numId w:val="2"/>
        </w:numPr>
        <w:tabs>
          <w:tab w:val="clear" w:pos="720"/>
        </w:tabs>
        <w:spacing w:after="0"/>
        <w:ind w:left="-426" w:hanging="284"/>
        <w:rPr>
          <w:rFonts w:ascii="Georgia" w:hAnsi="Georgia" w:cstheme="minorHAnsi"/>
          <w:b/>
          <w:bCs/>
          <w:sz w:val="20"/>
          <w:szCs w:val="20"/>
        </w:rPr>
      </w:pPr>
      <w:r w:rsidRPr="002754EA">
        <w:rPr>
          <w:rFonts w:ascii="Georgia" w:hAnsi="Georgia" w:cstheme="minorHAnsi"/>
          <w:b/>
          <w:bCs/>
          <w:sz w:val="20"/>
          <w:szCs w:val="20"/>
        </w:rPr>
        <w:t>Accès aérien facile : AF opère des vols directs Paris/Lima - 12h30 de vol.</w:t>
      </w:r>
    </w:p>
    <w:p w14:paraId="1020689A" w14:textId="77777777" w:rsidR="002754EA" w:rsidRPr="002754EA" w:rsidRDefault="002754EA" w:rsidP="002754EA">
      <w:pPr>
        <w:pStyle w:val="Paragraphedeliste"/>
        <w:numPr>
          <w:ilvl w:val="0"/>
          <w:numId w:val="2"/>
        </w:numPr>
        <w:tabs>
          <w:tab w:val="clear" w:pos="720"/>
          <w:tab w:val="left" w:pos="2972"/>
        </w:tabs>
        <w:suppressAutoHyphens w:val="0"/>
        <w:spacing w:before="240" w:after="0" w:line="240" w:lineRule="auto"/>
        <w:ind w:left="-426" w:right="34" w:hanging="284"/>
        <w:rPr>
          <w:rFonts w:ascii="Georgia" w:hAnsi="Georgia" w:cstheme="minorHAnsi"/>
          <w:b/>
          <w:bCs/>
          <w:sz w:val="20"/>
          <w:szCs w:val="20"/>
        </w:rPr>
      </w:pPr>
      <w:r w:rsidRPr="002754EA">
        <w:rPr>
          <w:rFonts w:ascii="Georgia" w:eastAsia="Times New Roman" w:hAnsi="Georgia" w:cstheme="minorHAnsi"/>
          <w:b/>
          <w:bCs/>
          <w:color w:val="000000"/>
          <w:sz w:val="20"/>
          <w:szCs w:val="20"/>
          <w:lang w:eastAsia="fr-FR"/>
        </w:rPr>
        <w:t xml:space="preserve">Meilleure saison pour visiter le Pérou : de mi-mars à fin novembre. </w:t>
      </w:r>
    </w:p>
    <w:p w14:paraId="4659A72C" w14:textId="77777777" w:rsidR="002754EA" w:rsidRPr="002754EA" w:rsidRDefault="002754EA" w:rsidP="002754EA">
      <w:pPr>
        <w:pStyle w:val="Paragraphedeliste"/>
        <w:numPr>
          <w:ilvl w:val="0"/>
          <w:numId w:val="2"/>
        </w:numPr>
        <w:tabs>
          <w:tab w:val="clear" w:pos="720"/>
          <w:tab w:val="left" w:pos="2972"/>
        </w:tabs>
        <w:suppressAutoHyphens w:val="0"/>
        <w:spacing w:before="240" w:after="0" w:line="240" w:lineRule="auto"/>
        <w:ind w:left="-426" w:right="34" w:hanging="284"/>
        <w:rPr>
          <w:rFonts w:ascii="Georgia" w:hAnsi="Georgia" w:cstheme="minorHAnsi"/>
          <w:b/>
          <w:bCs/>
          <w:sz w:val="20"/>
          <w:szCs w:val="20"/>
        </w:rPr>
      </w:pPr>
      <w:r w:rsidRPr="002754EA">
        <w:rPr>
          <w:rFonts w:ascii="Georgia" w:eastAsia="Times New Roman" w:hAnsi="Georgia" w:cstheme="minorHAnsi"/>
          <w:b/>
          <w:bCs/>
          <w:color w:val="000000"/>
          <w:sz w:val="20"/>
          <w:szCs w:val="20"/>
          <w:lang w:eastAsia="fr-FR"/>
        </w:rPr>
        <w:t>Formalités : passeport valide 6 mois après la date de retour.</w:t>
      </w:r>
    </w:p>
    <w:p w14:paraId="786F2AE8" w14:textId="77777777" w:rsidR="002754EA" w:rsidRPr="002754EA" w:rsidRDefault="002754EA" w:rsidP="002754EA">
      <w:pPr>
        <w:pStyle w:val="Paragraphedeliste"/>
        <w:numPr>
          <w:ilvl w:val="0"/>
          <w:numId w:val="2"/>
        </w:numPr>
        <w:tabs>
          <w:tab w:val="clear" w:pos="720"/>
          <w:tab w:val="left" w:pos="2972"/>
        </w:tabs>
        <w:suppressAutoHyphens w:val="0"/>
        <w:spacing w:before="240" w:after="160" w:line="259" w:lineRule="auto"/>
        <w:ind w:left="-426" w:right="-343" w:hanging="284"/>
        <w:rPr>
          <w:rFonts w:ascii="Georgia" w:eastAsia="Times New Roman" w:hAnsi="Georgia" w:cstheme="minorHAnsi"/>
          <w:b/>
          <w:bCs/>
          <w:color w:val="000000"/>
          <w:sz w:val="20"/>
          <w:szCs w:val="20"/>
          <w:lang w:eastAsia="fr-FR"/>
        </w:rPr>
      </w:pPr>
      <w:r w:rsidRPr="002754EA">
        <w:rPr>
          <w:rFonts w:ascii="Georgia" w:eastAsia="Times New Roman" w:hAnsi="Georgia" w:cstheme="minorHAnsi"/>
          <w:b/>
          <w:bCs/>
          <w:color w:val="000000"/>
          <w:sz w:val="20"/>
          <w:szCs w:val="20"/>
          <w:lang w:eastAsia="fr-FR"/>
        </w:rPr>
        <w:t xml:space="preserve">Santé : bonne condition physique - </w:t>
      </w:r>
      <w:hyperlink r:id="rId9" w:history="1">
        <w:r w:rsidRPr="002754EA">
          <w:rPr>
            <w:rStyle w:val="Lienhypertexte"/>
            <w:rFonts w:ascii="Georgia" w:eastAsia="Times New Roman" w:hAnsi="Georgia" w:cstheme="minorHAnsi"/>
            <w:b/>
            <w:bCs/>
            <w:sz w:val="20"/>
            <w:szCs w:val="20"/>
            <w:lang w:eastAsia="fr-FR"/>
          </w:rPr>
          <w:t>https://www.diplomatie.gouv.fr/fr/conseils-aux-voyageurs/conseils-par-pays-destination/perou/#</w:t>
        </w:r>
      </w:hyperlink>
    </w:p>
    <w:p w14:paraId="5BCE0402" w14:textId="77777777" w:rsidR="002754EA" w:rsidRPr="002754EA" w:rsidRDefault="002754EA" w:rsidP="002754EA">
      <w:pPr>
        <w:pStyle w:val="Paragraphedeliste"/>
        <w:numPr>
          <w:ilvl w:val="0"/>
          <w:numId w:val="2"/>
        </w:numPr>
        <w:tabs>
          <w:tab w:val="clear" w:pos="720"/>
          <w:tab w:val="left" w:pos="2972"/>
        </w:tabs>
        <w:suppressAutoHyphens w:val="0"/>
        <w:spacing w:before="240" w:after="0" w:line="240" w:lineRule="auto"/>
        <w:ind w:left="-426" w:right="34" w:hanging="284"/>
        <w:rPr>
          <w:rFonts w:ascii="Georgia" w:hAnsi="Georgia" w:cstheme="minorHAnsi"/>
          <w:b/>
          <w:bCs/>
          <w:sz w:val="20"/>
          <w:szCs w:val="20"/>
        </w:rPr>
      </w:pPr>
      <w:r w:rsidRPr="002754EA">
        <w:rPr>
          <w:rFonts w:ascii="Georgia" w:eastAsia="Times New Roman" w:hAnsi="Georgia" w:cstheme="minorHAnsi"/>
          <w:b/>
          <w:bCs/>
          <w:color w:val="000000"/>
          <w:sz w:val="20"/>
          <w:szCs w:val="20"/>
          <w:lang w:eastAsia="fr-FR"/>
        </w:rPr>
        <w:t>Décalage horaire : - 7h, s'il est 14h en France, à Lima il est 7h d'avril à octobre, les autres mois : - 6h.</w:t>
      </w:r>
    </w:p>
    <w:p w14:paraId="097CB8FD" w14:textId="77777777" w:rsidR="002754EA" w:rsidRPr="002754EA" w:rsidRDefault="002754EA" w:rsidP="002754EA">
      <w:pPr>
        <w:pStyle w:val="Paragraphedeliste"/>
        <w:numPr>
          <w:ilvl w:val="0"/>
          <w:numId w:val="2"/>
        </w:numPr>
        <w:tabs>
          <w:tab w:val="clear" w:pos="720"/>
          <w:tab w:val="left" w:pos="2972"/>
        </w:tabs>
        <w:suppressAutoHyphens w:val="0"/>
        <w:spacing w:before="240" w:after="0" w:line="240" w:lineRule="auto"/>
        <w:ind w:left="-426" w:right="34" w:hanging="284"/>
        <w:rPr>
          <w:rFonts w:ascii="Georgia" w:hAnsi="Georgia" w:cstheme="minorHAnsi"/>
          <w:b/>
          <w:bCs/>
          <w:sz w:val="20"/>
          <w:szCs w:val="20"/>
        </w:rPr>
      </w:pPr>
      <w:r w:rsidRPr="002754EA">
        <w:rPr>
          <w:rFonts w:ascii="Georgia" w:eastAsia="Times New Roman" w:hAnsi="Georgia" w:cstheme="minorHAnsi"/>
          <w:b/>
          <w:bCs/>
          <w:color w:val="000000"/>
          <w:sz w:val="20"/>
          <w:szCs w:val="20"/>
          <w:lang w:eastAsia="fr-FR"/>
        </w:rPr>
        <w:t xml:space="preserve">Monnaie : le sol péruvien à changer sur place uniquement (PEN), 1€ = 4 PEN. </w:t>
      </w:r>
    </w:p>
    <w:p w14:paraId="10D189D8" w14:textId="77777777" w:rsidR="002754EA" w:rsidRPr="002754EA" w:rsidRDefault="002754EA" w:rsidP="002754EA">
      <w:pPr>
        <w:pStyle w:val="Paragraphedeliste1"/>
        <w:ind w:left="-567"/>
        <w:rPr>
          <w:rFonts w:ascii="Georgia" w:hAnsi="Georgia"/>
          <w:b/>
        </w:rPr>
      </w:pPr>
    </w:p>
    <w:p w14:paraId="36F465E4" w14:textId="77777777" w:rsidR="002754EA" w:rsidRPr="002754EA" w:rsidRDefault="002754EA" w:rsidP="002754EA">
      <w:pPr>
        <w:pStyle w:val="Paragraphedeliste1"/>
        <w:tabs>
          <w:tab w:val="left" w:pos="1134"/>
          <w:tab w:val="left" w:pos="4678"/>
        </w:tabs>
        <w:ind w:left="-567"/>
        <w:rPr>
          <w:rFonts w:ascii="Georgia" w:hAnsi="Georgia"/>
          <w:sz w:val="20"/>
          <w:szCs w:val="20"/>
        </w:rPr>
      </w:pPr>
    </w:p>
    <w:p w14:paraId="58F5A542" w14:textId="77777777" w:rsidR="002754EA" w:rsidRPr="002754EA" w:rsidRDefault="002754EA" w:rsidP="002754EA">
      <w:pPr>
        <w:pStyle w:val="Paragraphedeliste1"/>
        <w:pageBreakBefore/>
        <w:ind w:left="0"/>
        <w:rPr>
          <w:rFonts w:ascii="Georgia" w:hAnsi="Georgia"/>
          <w:b/>
          <w:color w:val="CC3300"/>
          <w:sz w:val="24"/>
          <w:szCs w:val="24"/>
        </w:rPr>
      </w:pPr>
      <w:r w:rsidRPr="002754EA">
        <w:rPr>
          <w:rFonts w:ascii="Georgia" w:hAnsi="Georgia"/>
          <w:b/>
          <w:color w:val="CC3300"/>
          <w:sz w:val="24"/>
          <w:szCs w:val="24"/>
          <w:u w:val="single"/>
        </w:rPr>
        <w:t>CIRCUIT</w:t>
      </w:r>
      <w:r w:rsidRPr="002754EA">
        <w:rPr>
          <w:rFonts w:ascii="Georgia" w:hAnsi="Georgia"/>
          <w:b/>
          <w:color w:val="CC3300"/>
          <w:sz w:val="24"/>
          <w:szCs w:val="24"/>
        </w:rPr>
        <w:t xml:space="preserve">   PEROU PRIVE </w:t>
      </w:r>
    </w:p>
    <w:p w14:paraId="62D1AF1D" w14:textId="77777777" w:rsidR="002754EA" w:rsidRPr="002754EA" w:rsidRDefault="002754EA" w:rsidP="002754EA">
      <w:pPr>
        <w:pStyle w:val="Paragraphedeliste1"/>
        <w:pageBreakBefore/>
        <w:ind w:left="0"/>
        <w:rPr>
          <w:rFonts w:ascii="Georgia" w:hAnsi="Georgia"/>
        </w:rPr>
        <w:sectPr w:rsidR="002754EA" w:rsidRPr="002754EA" w:rsidSect="002754EA">
          <w:headerReference w:type="even" r:id="rId10"/>
          <w:headerReference w:type="default" r:id="rId11"/>
          <w:footerReference w:type="even" r:id="rId12"/>
          <w:footerReference w:type="default" r:id="rId13"/>
          <w:headerReference w:type="first" r:id="rId14"/>
          <w:footerReference w:type="first" r:id="rId15"/>
          <w:pgSz w:w="11906" w:h="16838"/>
          <w:pgMar w:top="1080" w:right="908" w:bottom="518" w:left="1418" w:header="720" w:footer="9" w:gutter="0"/>
          <w:cols w:space="720"/>
          <w:docGrid w:linePitch="360" w:charSpace="-2458"/>
        </w:sect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4157"/>
      </w:tblGrid>
      <w:tr w:rsidR="002754EA" w:rsidRPr="002754EA" w14:paraId="6197A6FD" w14:textId="77777777" w:rsidTr="006E74B4">
        <w:tc>
          <w:tcPr>
            <w:tcW w:w="5713" w:type="dxa"/>
          </w:tcPr>
          <w:p w14:paraId="2137D915" w14:textId="77777777" w:rsidR="002754EA" w:rsidRPr="002754EA" w:rsidRDefault="002754EA" w:rsidP="00812291">
            <w:pPr>
              <w:pStyle w:val="Paragraphedeliste1"/>
              <w:ind w:left="0"/>
              <w:jc w:val="center"/>
              <w:rPr>
                <w:rFonts w:ascii="Georgia" w:hAnsi="Georgia"/>
                <w:b/>
              </w:rPr>
            </w:pPr>
            <w:r w:rsidRPr="002754EA">
              <w:rPr>
                <w:rFonts w:ascii="Georgia" w:hAnsi="Georgia"/>
                <w:noProof/>
              </w:rPr>
              <w:drawing>
                <wp:inline distT="0" distB="0" distL="0" distR="0" wp14:anchorId="30EDFD04" wp14:editId="35105134">
                  <wp:extent cx="3521169" cy="4984750"/>
                  <wp:effectExtent l="0" t="0" r="3175" b="6350"/>
                  <wp:docPr id="456834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34954" name=""/>
                          <pic:cNvPicPr/>
                        </pic:nvPicPr>
                        <pic:blipFill>
                          <a:blip r:embed="rId16"/>
                          <a:stretch>
                            <a:fillRect/>
                          </a:stretch>
                        </pic:blipFill>
                        <pic:spPr>
                          <a:xfrm>
                            <a:off x="0" y="0"/>
                            <a:ext cx="3529408" cy="4996414"/>
                          </a:xfrm>
                          <a:prstGeom prst="rect">
                            <a:avLst/>
                          </a:prstGeom>
                        </pic:spPr>
                      </pic:pic>
                    </a:graphicData>
                  </a:graphic>
                </wp:inline>
              </w:drawing>
            </w:r>
          </w:p>
        </w:tc>
        <w:tc>
          <w:tcPr>
            <w:tcW w:w="4210" w:type="dxa"/>
          </w:tcPr>
          <w:p w14:paraId="768FC388" w14:textId="77777777" w:rsidR="002754EA" w:rsidRPr="002754EA" w:rsidRDefault="002754EA" w:rsidP="00812291">
            <w:pPr>
              <w:pStyle w:val="Paragraphedeliste1"/>
              <w:ind w:left="0"/>
              <w:jc w:val="center"/>
              <w:rPr>
                <w:rFonts w:ascii="Georgia" w:hAnsi="Georgia"/>
                <w:b/>
                <w:sz w:val="20"/>
                <w:szCs w:val="20"/>
                <w:u w:val="single"/>
              </w:rPr>
            </w:pPr>
            <w:r w:rsidRPr="002754EA">
              <w:rPr>
                <w:rFonts w:ascii="Georgia" w:hAnsi="Georgia"/>
                <w:b/>
                <w:sz w:val="20"/>
                <w:szCs w:val="20"/>
                <w:u w:val="single"/>
              </w:rPr>
              <w:t>Itinéraire</w:t>
            </w:r>
          </w:p>
          <w:p w14:paraId="044D2E7F" w14:textId="4A41629D" w:rsidR="002754EA" w:rsidRPr="002754EA" w:rsidRDefault="002754EA" w:rsidP="00812291">
            <w:pPr>
              <w:pStyle w:val="Paragraphedeliste1"/>
              <w:ind w:left="0"/>
              <w:jc w:val="center"/>
              <w:rPr>
                <w:rFonts w:ascii="Georgia" w:hAnsi="Georgia"/>
                <w:b/>
                <w:sz w:val="20"/>
                <w:szCs w:val="20"/>
              </w:rPr>
            </w:pPr>
            <w:r w:rsidRPr="002754EA">
              <w:rPr>
                <w:rFonts w:ascii="Georgia" w:hAnsi="Georgia"/>
                <w:b/>
                <w:sz w:val="20"/>
                <w:szCs w:val="20"/>
              </w:rPr>
              <w:t xml:space="preserve">J1 – France (vol) Lima </w:t>
            </w:r>
            <w:r w:rsidRPr="002754EA">
              <w:rPr>
                <w:rFonts w:ascii="Georgia" w:hAnsi="Georgia"/>
                <w:b/>
                <w:sz w:val="20"/>
                <w:szCs w:val="20"/>
              </w:rPr>
              <w:br/>
              <w:t>J2 – Lima</w:t>
            </w:r>
            <w:r w:rsidRPr="002754EA">
              <w:rPr>
                <w:rFonts w:ascii="Georgia" w:hAnsi="Georgia"/>
                <w:b/>
                <w:sz w:val="20"/>
                <w:szCs w:val="20"/>
              </w:rPr>
              <w:br/>
              <w:t>J3 – Lima – Pachacamac - Paracas</w:t>
            </w:r>
            <w:r w:rsidRPr="002754EA">
              <w:rPr>
                <w:rFonts w:ascii="Georgia" w:hAnsi="Georgia"/>
                <w:b/>
                <w:sz w:val="20"/>
                <w:szCs w:val="20"/>
              </w:rPr>
              <w:br/>
              <w:t>J4 – Paracas – Ballestas et survol Nasca</w:t>
            </w:r>
            <w:r>
              <w:rPr>
                <w:rFonts w:ascii="Georgia" w:hAnsi="Georgia"/>
                <w:b/>
                <w:sz w:val="20"/>
                <w:szCs w:val="20"/>
              </w:rPr>
              <w:t xml:space="preserve"> (option)</w:t>
            </w:r>
          </w:p>
          <w:p w14:paraId="1FFD7BCE" w14:textId="77777777" w:rsidR="002754EA" w:rsidRPr="002754EA" w:rsidRDefault="002754EA" w:rsidP="00812291">
            <w:pPr>
              <w:pStyle w:val="Paragraphedeliste1"/>
              <w:ind w:left="0"/>
              <w:jc w:val="center"/>
              <w:rPr>
                <w:rFonts w:ascii="Georgia" w:hAnsi="Georgia"/>
                <w:b/>
                <w:sz w:val="20"/>
                <w:szCs w:val="20"/>
              </w:rPr>
            </w:pPr>
            <w:r w:rsidRPr="002754EA">
              <w:rPr>
                <w:rFonts w:ascii="Georgia" w:hAnsi="Georgia"/>
                <w:b/>
                <w:sz w:val="20"/>
                <w:szCs w:val="20"/>
              </w:rPr>
              <w:t>J5 – Paracas – Lima (vol) Cusco</w:t>
            </w:r>
            <w:r w:rsidRPr="002754EA">
              <w:rPr>
                <w:rFonts w:ascii="Georgia" w:hAnsi="Georgia"/>
                <w:b/>
                <w:sz w:val="20"/>
                <w:szCs w:val="20"/>
              </w:rPr>
              <w:br/>
              <w:t xml:space="preserve">J6 – </w:t>
            </w:r>
            <w:r w:rsidRPr="002754EA">
              <w:rPr>
                <w:rFonts w:ascii="Georgia" w:hAnsi="Georgia"/>
                <w:b/>
                <w:color w:val="77206D" w:themeColor="accent5" w:themeShade="BF"/>
                <w:sz w:val="20"/>
                <w:szCs w:val="20"/>
              </w:rPr>
              <w:t>Cusco</w:t>
            </w:r>
            <w:r w:rsidRPr="002754EA">
              <w:rPr>
                <w:rFonts w:ascii="Georgia" w:hAnsi="Georgia"/>
                <w:b/>
                <w:sz w:val="20"/>
                <w:szCs w:val="20"/>
              </w:rPr>
              <w:t xml:space="preserve"> -Vallée Sacrée-</w:t>
            </w:r>
          </w:p>
          <w:p w14:paraId="5A83541E" w14:textId="0751B62D" w:rsidR="002754EA" w:rsidRPr="002754EA" w:rsidRDefault="002754EA" w:rsidP="00812291">
            <w:pPr>
              <w:pStyle w:val="Paragraphedeliste1"/>
              <w:ind w:left="0"/>
              <w:jc w:val="center"/>
              <w:rPr>
                <w:rFonts w:ascii="Georgia" w:hAnsi="Georgia"/>
                <w:b/>
                <w:color w:val="77206D" w:themeColor="accent5" w:themeShade="BF"/>
                <w:sz w:val="20"/>
                <w:szCs w:val="20"/>
              </w:rPr>
            </w:pPr>
            <w:r w:rsidRPr="002754EA">
              <w:rPr>
                <w:rFonts w:ascii="Georgia" w:hAnsi="Georgia"/>
                <w:b/>
                <w:sz w:val="20"/>
                <w:szCs w:val="20"/>
              </w:rPr>
              <w:t>J7</w:t>
            </w:r>
            <w:proofErr w:type="gramStart"/>
            <w:r w:rsidRPr="002754EA">
              <w:rPr>
                <w:rFonts w:ascii="Georgia" w:hAnsi="Georgia"/>
                <w:b/>
                <w:sz w:val="20"/>
                <w:szCs w:val="20"/>
              </w:rPr>
              <w:t>-  Machu</w:t>
            </w:r>
            <w:proofErr w:type="gramEnd"/>
            <w:r w:rsidRPr="002754EA">
              <w:rPr>
                <w:rFonts w:ascii="Georgia" w:hAnsi="Georgia"/>
                <w:b/>
                <w:sz w:val="20"/>
                <w:szCs w:val="20"/>
              </w:rPr>
              <w:t xml:space="preserve"> Picchu</w:t>
            </w:r>
          </w:p>
          <w:p w14:paraId="7B3EEB45" w14:textId="77777777" w:rsidR="002754EA" w:rsidRPr="002754EA" w:rsidRDefault="002754EA" w:rsidP="00812291">
            <w:pPr>
              <w:pStyle w:val="Paragraphedeliste1"/>
              <w:ind w:left="0"/>
              <w:jc w:val="center"/>
              <w:rPr>
                <w:rFonts w:ascii="Georgia" w:hAnsi="Georgia"/>
                <w:b/>
                <w:color w:val="77206D" w:themeColor="accent5" w:themeShade="BF"/>
                <w:sz w:val="20"/>
                <w:szCs w:val="20"/>
              </w:rPr>
            </w:pPr>
            <w:r w:rsidRPr="002754EA">
              <w:rPr>
                <w:rFonts w:ascii="Georgia" w:hAnsi="Georgia"/>
                <w:b/>
                <w:sz w:val="20"/>
                <w:szCs w:val="20"/>
              </w:rPr>
              <w:t>J8</w:t>
            </w:r>
            <w:proofErr w:type="gramStart"/>
            <w:r w:rsidRPr="002754EA">
              <w:rPr>
                <w:rFonts w:ascii="Georgia" w:hAnsi="Georgia"/>
                <w:b/>
                <w:sz w:val="20"/>
                <w:szCs w:val="20"/>
              </w:rPr>
              <w:t xml:space="preserve">-  </w:t>
            </w:r>
            <w:r w:rsidRPr="002754EA">
              <w:rPr>
                <w:rFonts w:ascii="Georgia" w:hAnsi="Georgia"/>
                <w:b/>
                <w:color w:val="77206D" w:themeColor="accent5" w:themeShade="BF"/>
                <w:sz w:val="20"/>
                <w:szCs w:val="20"/>
              </w:rPr>
              <w:t>Vallée</w:t>
            </w:r>
            <w:proofErr w:type="gramEnd"/>
            <w:r w:rsidRPr="002754EA">
              <w:rPr>
                <w:rFonts w:ascii="Georgia" w:hAnsi="Georgia"/>
                <w:b/>
                <w:color w:val="77206D" w:themeColor="accent5" w:themeShade="BF"/>
                <w:sz w:val="20"/>
                <w:szCs w:val="20"/>
              </w:rPr>
              <w:t xml:space="preserve"> sacrée</w:t>
            </w:r>
          </w:p>
          <w:p w14:paraId="37D4B73E" w14:textId="77777777" w:rsidR="002754EA" w:rsidRPr="002754EA" w:rsidRDefault="002754EA" w:rsidP="00812291">
            <w:pPr>
              <w:pStyle w:val="Paragraphedeliste1"/>
              <w:ind w:left="0"/>
              <w:jc w:val="center"/>
              <w:rPr>
                <w:rFonts w:ascii="Georgia" w:hAnsi="Georgia"/>
                <w:b/>
                <w:color w:val="77206D" w:themeColor="accent5" w:themeShade="BF"/>
                <w:sz w:val="20"/>
                <w:szCs w:val="20"/>
              </w:rPr>
            </w:pPr>
            <w:r w:rsidRPr="002754EA">
              <w:rPr>
                <w:rFonts w:ascii="Georgia" w:hAnsi="Georgia"/>
                <w:b/>
                <w:sz w:val="20"/>
                <w:szCs w:val="20"/>
              </w:rPr>
              <w:t xml:space="preserve">J9 – Vallée sacrée – Paru </w:t>
            </w:r>
            <w:proofErr w:type="spellStart"/>
            <w:r w:rsidRPr="002754EA">
              <w:rPr>
                <w:rFonts w:ascii="Georgia" w:hAnsi="Georgia"/>
                <w:b/>
                <w:sz w:val="20"/>
                <w:szCs w:val="20"/>
              </w:rPr>
              <w:t>Paru</w:t>
            </w:r>
            <w:proofErr w:type="spellEnd"/>
            <w:r w:rsidRPr="002754EA">
              <w:rPr>
                <w:rFonts w:ascii="Georgia" w:hAnsi="Georgia"/>
                <w:b/>
                <w:sz w:val="20"/>
                <w:szCs w:val="20"/>
              </w:rPr>
              <w:t xml:space="preserve"> - </w:t>
            </w:r>
            <w:r w:rsidRPr="002754EA">
              <w:rPr>
                <w:rFonts w:ascii="Georgia" w:hAnsi="Georgia"/>
                <w:b/>
                <w:color w:val="77206D" w:themeColor="accent5" w:themeShade="BF"/>
                <w:sz w:val="20"/>
                <w:szCs w:val="20"/>
              </w:rPr>
              <w:t>Cusco</w:t>
            </w:r>
          </w:p>
          <w:p w14:paraId="7686A50E" w14:textId="5A4628DB" w:rsidR="002754EA" w:rsidRPr="002754EA" w:rsidRDefault="002754EA" w:rsidP="00812291">
            <w:pPr>
              <w:pStyle w:val="Paragraphedeliste1"/>
              <w:ind w:left="0"/>
              <w:jc w:val="center"/>
              <w:rPr>
                <w:rFonts w:ascii="Georgia" w:hAnsi="Georgia"/>
                <w:b/>
                <w:sz w:val="20"/>
                <w:szCs w:val="20"/>
                <w:lang w:val="pt-BR"/>
              </w:rPr>
            </w:pPr>
            <w:r w:rsidRPr="002754EA">
              <w:rPr>
                <w:rFonts w:ascii="Georgia" w:hAnsi="Georgia"/>
                <w:b/>
                <w:sz w:val="20"/>
                <w:szCs w:val="20"/>
                <w:lang w:val="pt-BR"/>
              </w:rPr>
              <w:t>J10 –</w:t>
            </w:r>
            <w:proofErr w:type="gramStart"/>
            <w:r w:rsidRPr="002754EA">
              <w:rPr>
                <w:rFonts w:ascii="Georgia" w:hAnsi="Georgia"/>
                <w:b/>
                <w:color w:val="77206D" w:themeColor="accent5" w:themeShade="BF"/>
                <w:sz w:val="20"/>
                <w:szCs w:val="20"/>
                <w:lang w:val="pt-BR"/>
              </w:rPr>
              <w:t xml:space="preserve">Cusco  </w:t>
            </w:r>
            <w:r w:rsidRPr="002754EA">
              <w:rPr>
                <w:rFonts w:ascii="Georgia" w:hAnsi="Georgia"/>
                <w:b/>
                <w:sz w:val="20"/>
                <w:szCs w:val="20"/>
                <w:lang w:val="pt-BR"/>
              </w:rPr>
              <w:t>(</w:t>
            </w:r>
            <w:proofErr w:type="gramEnd"/>
            <w:r w:rsidRPr="002754EA">
              <w:rPr>
                <w:rFonts w:ascii="Georgia" w:hAnsi="Georgia"/>
                <w:b/>
                <w:sz w:val="20"/>
                <w:szCs w:val="20"/>
                <w:lang w:val="pt-BR"/>
              </w:rPr>
              <w:t xml:space="preserve">vol) Lima </w:t>
            </w:r>
            <w:r w:rsidRPr="002754EA">
              <w:rPr>
                <w:rFonts w:ascii="Georgia" w:hAnsi="Georgia"/>
                <w:b/>
                <w:color w:val="77206D" w:themeColor="accent5" w:themeShade="BF"/>
                <w:sz w:val="20"/>
                <w:szCs w:val="20"/>
                <w:lang w:val="pt-BR"/>
              </w:rPr>
              <w:br/>
            </w:r>
            <w:r w:rsidRPr="002754EA">
              <w:rPr>
                <w:rFonts w:ascii="Georgia" w:hAnsi="Georgia"/>
                <w:b/>
                <w:sz w:val="20"/>
                <w:szCs w:val="20"/>
                <w:lang w:val="pt-BR"/>
              </w:rPr>
              <w:t xml:space="preserve">J11 </w:t>
            </w:r>
            <w:r w:rsidR="00812291">
              <w:rPr>
                <w:rFonts w:ascii="Georgia" w:hAnsi="Georgia"/>
                <w:b/>
                <w:sz w:val="20"/>
                <w:szCs w:val="20"/>
                <w:lang w:val="pt-BR"/>
              </w:rPr>
              <w:t>- Lima</w:t>
            </w:r>
            <w:r w:rsidRPr="002754EA">
              <w:rPr>
                <w:rFonts w:ascii="Georgia" w:hAnsi="Georgia"/>
                <w:b/>
                <w:sz w:val="20"/>
                <w:szCs w:val="20"/>
                <w:lang w:val="pt-BR"/>
              </w:rPr>
              <w:t xml:space="preserve"> (vol) France</w:t>
            </w:r>
          </w:p>
          <w:p w14:paraId="2676FAA1" w14:textId="77777777" w:rsidR="002754EA" w:rsidRPr="002754EA" w:rsidRDefault="002754EA" w:rsidP="00812291">
            <w:pPr>
              <w:pStyle w:val="Paragraphedeliste1"/>
              <w:ind w:left="0"/>
              <w:jc w:val="center"/>
              <w:rPr>
                <w:rFonts w:ascii="Georgia" w:hAnsi="Georgia"/>
                <w:b/>
                <w:sz w:val="20"/>
                <w:szCs w:val="20"/>
                <w:lang w:val="pt-BR"/>
              </w:rPr>
            </w:pPr>
            <w:r w:rsidRPr="002754EA">
              <w:rPr>
                <w:rFonts w:ascii="Georgia" w:hAnsi="Georgia"/>
                <w:b/>
                <w:sz w:val="20"/>
                <w:szCs w:val="20"/>
                <w:lang w:val="pt-BR"/>
              </w:rPr>
              <w:t>J12 –France</w:t>
            </w:r>
          </w:p>
          <w:p w14:paraId="3D79C596" w14:textId="77777777" w:rsidR="002754EA" w:rsidRPr="002754EA" w:rsidRDefault="002754EA" w:rsidP="00812291">
            <w:pPr>
              <w:pStyle w:val="Paragraphedeliste1"/>
              <w:ind w:left="0"/>
              <w:jc w:val="center"/>
              <w:rPr>
                <w:rFonts w:ascii="Georgia" w:hAnsi="Georgia"/>
                <w:b/>
                <w:lang w:val="pt-BR"/>
              </w:rPr>
            </w:pPr>
          </w:p>
          <w:p w14:paraId="039DCFD5" w14:textId="77777777" w:rsidR="002754EA" w:rsidRPr="002754EA" w:rsidRDefault="002754EA" w:rsidP="00812291">
            <w:pPr>
              <w:pStyle w:val="Paragraphedeliste1"/>
              <w:ind w:left="0"/>
              <w:jc w:val="center"/>
              <w:rPr>
                <w:rFonts w:ascii="Georgia" w:hAnsi="Georgia"/>
                <w:b/>
                <w:sz w:val="20"/>
                <w:szCs w:val="20"/>
                <w:u w:val="single"/>
              </w:rPr>
            </w:pPr>
            <w:r w:rsidRPr="002754EA">
              <w:rPr>
                <w:rFonts w:ascii="Georgia" w:hAnsi="Georgia"/>
                <w:b/>
                <w:sz w:val="20"/>
                <w:szCs w:val="20"/>
                <w:u w:val="single"/>
              </w:rPr>
              <w:t>Nombre de nuits par étape</w:t>
            </w:r>
          </w:p>
          <w:p w14:paraId="583AC4AB" w14:textId="5606E907" w:rsidR="002754EA" w:rsidRPr="002754EA" w:rsidRDefault="002754EA" w:rsidP="00812291">
            <w:pPr>
              <w:pStyle w:val="Paragraphedeliste1"/>
              <w:ind w:left="0"/>
              <w:jc w:val="center"/>
              <w:rPr>
                <w:rFonts w:ascii="Georgia" w:hAnsi="Georgia"/>
                <w:b/>
                <w:sz w:val="20"/>
                <w:szCs w:val="20"/>
              </w:rPr>
            </w:pPr>
            <w:r w:rsidRPr="002754EA">
              <w:rPr>
                <w:rFonts w:ascii="Georgia" w:hAnsi="Georgia"/>
                <w:b/>
                <w:sz w:val="20"/>
                <w:szCs w:val="20"/>
              </w:rPr>
              <w:t>3 nuits Lima</w:t>
            </w:r>
            <w:r w:rsidRPr="002754EA">
              <w:rPr>
                <w:rFonts w:ascii="Georgia" w:hAnsi="Georgia"/>
                <w:b/>
                <w:sz w:val="20"/>
                <w:szCs w:val="20"/>
              </w:rPr>
              <w:br/>
              <w:t>2 nuits Paracas</w:t>
            </w:r>
            <w:r w:rsidRPr="002754EA">
              <w:rPr>
                <w:rFonts w:ascii="Georgia" w:hAnsi="Georgia"/>
                <w:b/>
                <w:sz w:val="20"/>
                <w:szCs w:val="20"/>
              </w:rPr>
              <w:br/>
            </w:r>
            <w:r w:rsidR="007E7597">
              <w:rPr>
                <w:rFonts w:ascii="Georgia" w:hAnsi="Georgia"/>
                <w:b/>
                <w:sz w:val="20"/>
                <w:szCs w:val="20"/>
              </w:rPr>
              <w:t xml:space="preserve">3 </w:t>
            </w:r>
            <w:r w:rsidRPr="002754EA">
              <w:rPr>
                <w:rFonts w:ascii="Georgia" w:hAnsi="Georgia"/>
                <w:b/>
                <w:sz w:val="20"/>
                <w:szCs w:val="20"/>
              </w:rPr>
              <w:t>nuits Vallée sacrée</w:t>
            </w:r>
            <w:r w:rsidRPr="002754EA">
              <w:rPr>
                <w:rFonts w:ascii="Georgia" w:hAnsi="Georgia"/>
                <w:b/>
                <w:sz w:val="20"/>
                <w:szCs w:val="20"/>
              </w:rPr>
              <w:br/>
            </w:r>
            <w:r w:rsidR="007E7597">
              <w:rPr>
                <w:rFonts w:ascii="Georgia" w:hAnsi="Georgia"/>
                <w:b/>
                <w:sz w:val="20"/>
                <w:szCs w:val="20"/>
              </w:rPr>
              <w:t>2</w:t>
            </w:r>
            <w:r w:rsidRPr="002754EA">
              <w:rPr>
                <w:rFonts w:ascii="Georgia" w:hAnsi="Georgia"/>
                <w:b/>
                <w:sz w:val="20"/>
                <w:szCs w:val="20"/>
              </w:rPr>
              <w:t xml:space="preserve"> nuits Cusco</w:t>
            </w:r>
          </w:p>
        </w:tc>
      </w:tr>
    </w:tbl>
    <w:p w14:paraId="3A5CA180" w14:textId="77777777" w:rsidR="002754EA" w:rsidRDefault="002754EA" w:rsidP="002754EA">
      <w:pPr>
        <w:rPr>
          <w:rFonts w:ascii="Georgia" w:hAnsi="Georgia"/>
          <w:color w:val="FFFFFF" w:themeColor="background1"/>
          <w:sz w:val="36"/>
          <w:szCs w:val="36"/>
          <w:highlight w:val="black"/>
          <w:lang w:eastAsia="fr-FR"/>
        </w:rPr>
      </w:pPr>
    </w:p>
    <w:p w14:paraId="0B534E7B" w14:textId="77777777" w:rsidR="002754EA" w:rsidRDefault="002754EA" w:rsidP="002754EA">
      <w:pPr>
        <w:rPr>
          <w:rFonts w:ascii="Georgia" w:hAnsi="Georgia"/>
          <w:color w:val="FFFFFF" w:themeColor="background1"/>
          <w:sz w:val="36"/>
          <w:szCs w:val="36"/>
          <w:highlight w:val="black"/>
          <w:lang w:eastAsia="fr-FR"/>
        </w:rPr>
      </w:pPr>
    </w:p>
    <w:p w14:paraId="11EE3412" w14:textId="34D4FB1E" w:rsidR="002754EA" w:rsidRDefault="002754EA" w:rsidP="002754EA">
      <w:pPr>
        <w:rPr>
          <w:rFonts w:ascii="Georgia" w:hAnsi="Georgia"/>
          <w:color w:val="FFFFFF" w:themeColor="background1"/>
          <w:sz w:val="36"/>
          <w:szCs w:val="36"/>
          <w:lang w:eastAsia="fr-FR"/>
        </w:rPr>
      </w:pPr>
      <w:r w:rsidRPr="002754EA">
        <w:rPr>
          <w:rFonts w:ascii="Georgia" w:hAnsi="Georgia"/>
          <w:color w:val="FFFFFF" w:themeColor="background1"/>
          <w:sz w:val="36"/>
          <w:szCs w:val="36"/>
          <w:highlight w:val="black"/>
          <w:lang w:eastAsia="fr-FR"/>
        </w:rPr>
        <w:t>Programme détaillé</w:t>
      </w:r>
      <w:r>
        <w:rPr>
          <w:rFonts w:ascii="Georgia" w:hAnsi="Georgia"/>
          <w:color w:val="FFFFFF" w:themeColor="background1"/>
          <w:sz w:val="36"/>
          <w:szCs w:val="36"/>
          <w:lang w:eastAsia="fr-FR"/>
        </w:rPr>
        <w:t>.</w:t>
      </w:r>
    </w:p>
    <w:p w14:paraId="2A5B7ADB" w14:textId="77777777" w:rsidR="002754EA" w:rsidRDefault="002754EA" w:rsidP="002754EA">
      <w:pPr>
        <w:rPr>
          <w:rFonts w:ascii="Georgia" w:hAnsi="Georgia"/>
          <w:color w:val="FFFFFF" w:themeColor="background1"/>
          <w:sz w:val="36"/>
          <w:szCs w:val="36"/>
          <w:lang w:eastAsia="fr-FR"/>
        </w:rPr>
      </w:pPr>
    </w:p>
    <w:p w14:paraId="0E56D924" w14:textId="77777777" w:rsidR="002754EA" w:rsidRPr="002754EA" w:rsidRDefault="002754EA" w:rsidP="002754EA">
      <w:pPr>
        <w:rPr>
          <w:rFonts w:ascii="Georgia" w:hAnsi="Georgia"/>
          <w:color w:val="FFFFFF" w:themeColor="background1"/>
          <w:sz w:val="36"/>
          <w:szCs w:val="36"/>
          <w:lang w:eastAsia="fr-FR"/>
        </w:rPr>
      </w:pPr>
    </w:p>
    <w:p w14:paraId="7A504930" w14:textId="153F815D" w:rsidR="002754EA" w:rsidRPr="002754EA" w:rsidRDefault="002754EA" w:rsidP="002754EA">
      <w:pPr>
        <w:rPr>
          <w:rFonts w:ascii="Georgia" w:hAnsi="Georgia"/>
          <w:b/>
          <w:bCs/>
          <w:color w:val="000000"/>
          <w:u w:val="single" w:color="FF0000"/>
          <w:lang w:eastAsia="fr-FR"/>
        </w:rPr>
      </w:pPr>
      <w:r w:rsidRPr="002754EA">
        <w:rPr>
          <w:rFonts w:ascii="Georgia" w:hAnsi="Georgia"/>
          <w:b/>
          <w:bCs/>
          <w:color w:val="000000"/>
          <w:u w:val="single" w:color="FF0000"/>
          <w:lang w:eastAsia="fr-FR"/>
        </w:rPr>
        <w:t xml:space="preserve">JOUR 1 </w:t>
      </w:r>
      <w:r w:rsidRPr="002754EA">
        <w:rPr>
          <w:rFonts w:ascii="Georgia" w:hAnsi="Georgia"/>
          <w:b/>
          <w:bCs/>
          <w:color w:val="000000"/>
          <w:u w:val="single" w:color="FF0000"/>
          <w:lang w:eastAsia="fr-FR"/>
        </w:rPr>
        <w:tab/>
        <w:t xml:space="preserve"> </w:t>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t>PARIS (vol 12h30) LIMA [0m d’altitude]  </w:t>
      </w:r>
    </w:p>
    <w:p w14:paraId="0FB07979" w14:textId="77777777" w:rsidR="00812291" w:rsidRDefault="002754EA" w:rsidP="00812291">
      <w:pPr>
        <w:jc w:val="center"/>
        <w:rPr>
          <w:rFonts w:ascii="Georgia" w:hAnsi="Georgia" w:cstheme="minorHAnsi"/>
          <w:color w:val="000000"/>
          <w:szCs w:val="24"/>
          <w:lang w:eastAsia="fr-FR"/>
        </w:rPr>
      </w:pPr>
      <w:bookmarkStart w:id="0" w:name="_Hlk29816005"/>
      <w:r w:rsidRPr="002754EA">
        <w:rPr>
          <w:rFonts w:ascii="Georgia" w:hAnsi="Georgia"/>
          <w:noProof/>
        </w:rPr>
        <w:drawing>
          <wp:inline distT="0" distB="0" distL="0" distR="0" wp14:anchorId="4E080E0F" wp14:editId="1786CCE2">
            <wp:extent cx="4791727" cy="2236573"/>
            <wp:effectExtent l="0" t="0" r="0"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17"/>
                    <a:stretch>
                      <a:fillRect/>
                    </a:stretch>
                  </pic:blipFill>
                  <pic:spPr>
                    <a:xfrm>
                      <a:off x="0" y="0"/>
                      <a:ext cx="4851733" cy="2264581"/>
                    </a:xfrm>
                    <a:prstGeom prst="rect">
                      <a:avLst/>
                    </a:prstGeom>
                  </pic:spPr>
                </pic:pic>
              </a:graphicData>
            </a:graphic>
          </wp:inline>
        </w:drawing>
      </w:r>
    </w:p>
    <w:p w14:paraId="6BB5EBC7" w14:textId="77777777" w:rsidR="00812291" w:rsidRDefault="00812291" w:rsidP="00812291">
      <w:pPr>
        <w:jc w:val="center"/>
        <w:rPr>
          <w:rFonts w:ascii="Georgia" w:hAnsi="Georgia" w:cstheme="minorHAnsi"/>
          <w:color w:val="000000"/>
          <w:szCs w:val="24"/>
          <w:lang w:eastAsia="fr-FR"/>
        </w:rPr>
      </w:pPr>
    </w:p>
    <w:p w14:paraId="32D31B17" w14:textId="3D231E64" w:rsidR="00812291" w:rsidRPr="00812291" w:rsidRDefault="002754EA" w:rsidP="00812291">
      <w:pPr>
        <w:rPr>
          <w:rFonts w:ascii="Georgia" w:hAnsi="Georgia" w:cstheme="minorHAnsi"/>
          <w:iCs/>
          <w:color w:val="000000"/>
          <w:lang w:eastAsia="fr-FR"/>
        </w:rPr>
      </w:pPr>
      <w:r w:rsidRPr="002754EA">
        <w:rPr>
          <w:rFonts w:ascii="Georgia" w:hAnsi="Georgia" w:cstheme="minorHAnsi"/>
          <w:color w:val="000000"/>
          <w:szCs w:val="24"/>
          <w:lang w:eastAsia="fr-FR"/>
        </w:rPr>
        <w:t>Arrivée à l’aéroport international Jorge Chavez de Lima</w:t>
      </w:r>
      <w:r w:rsidRPr="002754EA">
        <w:rPr>
          <w:rFonts w:ascii="Georgia" w:hAnsi="Georgia" w:cstheme="minorHAnsi"/>
          <w:iCs/>
          <w:color w:val="000000"/>
          <w:lang w:eastAsia="fr-FR"/>
        </w:rPr>
        <w:t>, capitale du Pérou fondée par Pizarro le 18 janvier 1535.</w:t>
      </w:r>
      <w:r w:rsidRPr="002754EA">
        <w:rPr>
          <w:rFonts w:ascii="Georgia" w:hAnsi="Georgia" w:cstheme="minorHAnsi"/>
          <w:iCs/>
          <w:color w:val="000000"/>
          <w:lang w:eastAsia="fr-FR"/>
        </w:rPr>
        <w:br/>
      </w:r>
      <w:r w:rsidRPr="002754EA">
        <w:rPr>
          <w:rFonts w:ascii="Georgia" w:hAnsi="Georgia" w:cstheme="minorHAnsi"/>
          <w:color w:val="000000"/>
          <w:szCs w:val="24"/>
          <w:lang w:eastAsia="fr-FR"/>
        </w:rPr>
        <w:t>Transfert privé avec notre assistant francophone.</w:t>
      </w:r>
      <w:r w:rsidRPr="002754EA">
        <w:rPr>
          <w:rFonts w:ascii="Georgia" w:hAnsi="Georgia" w:cstheme="minorHAnsi"/>
          <w:color w:val="000000"/>
          <w:szCs w:val="24"/>
          <w:lang w:eastAsia="fr-FR"/>
        </w:rPr>
        <w:br/>
        <w:t>Nuit à l’hôtel à Lima.</w:t>
      </w:r>
    </w:p>
    <w:p w14:paraId="41EEAABC" w14:textId="77777777" w:rsidR="00812291" w:rsidRDefault="00812291" w:rsidP="00812291">
      <w:pPr>
        <w:rPr>
          <w:rFonts w:ascii="Georgia" w:hAnsi="Georgia" w:cstheme="minorHAnsi"/>
          <w:color w:val="000000"/>
          <w:szCs w:val="24"/>
          <w:lang w:eastAsia="fr-FR"/>
        </w:rPr>
      </w:pPr>
    </w:p>
    <w:p w14:paraId="5D0500EC" w14:textId="77777777" w:rsidR="00812291" w:rsidRDefault="00812291" w:rsidP="00812291">
      <w:pPr>
        <w:rPr>
          <w:rFonts w:ascii="Georgia" w:hAnsi="Georgia" w:cstheme="minorHAnsi"/>
          <w:color w:val="000000"/>
          <w:szCs w:val="24"/>
          <w:lang w:eastAsia="fr-FR"/>
        </w:rPr>
      </w:pPr>
    </w:p>
    <w:p w14:paraId="7514AE8B" w14:textId="7C18C330" w:rsidR="002754EA" w:rsidRPr="002754EA" w:rsidRDefault="002754EA" w:rsidP="00812291">
      <w:pPr>
        <w:rPr>
          <w:rFonts w:ascii="Georgia" w:hAnsi="Georgia"/>
          <w:b/>
          <w:bCs/>
          <w:color w:val="000000"/>
          <w:u w:val="single" w:color="FF0000"/>
          <w:lang w:eastAsia="fr-FR"/>
        </w:rPr>
      </w:pPr>
      <w:r w:rsidRPr="002754EA">
        <w:rPr>
          <w:rFonts w:ascii="Georgia" w:hAnsi="Georgia" w:cstheme="minorHAnsi"/>
          <w:color w:val="000000"/>
          <w:szCs w:val="24"/>
          <w:lang w:eastAsia="fr-FR"/>
        </w:rPr>
        <w:br/>
      </w:r>
      <w:r w:rsidRPr="002754EA">
        <w:rPr>
          <w:rFonts w:ascii="Georgia" w:hAnsi="Georgia" w:cstheme="minorHAnsi"/>
          <w:color w:val="000000"/>
          <w:szCs w:val="24"/>
          <w:lang w:eastAsia="fr-FR"/>
        </w:rPr>
        <w:br/>
      </w:r>
      <w:r w:rsidRPr="002754EA">
        <w:rPr>
          <w:rFonts w:ascii="Georgia" w:hAnsi="Georgia"/>
          <w:b/>
          <w:bCs/>
          <w:color w:val="000000"/>
          <w:u w:val="single" w:color="FF0000"/>
          <w:lang w:eastAsia="fr-FR"/>
        </w:rPr>
        <w:t>JOUR 2</w:t>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t xml:space="preserve"> LIMA</w:t>
      </w:r>
    </w:p>
    <w:p w14:paraId="3579114B" w14:textId="77777777" w:rsidR="002754EA" w:rsidRPr="002754EA" w:rsidRDefault="002754EA" w:rsidP="002754EA">
      <w:pPr>
        <w:spacing w:after="0"/>
        <w:rPr>
          <w:rFonts w:ascii="Georgia" w:hAnsi="Georgia" w:cstheme="minorHAnsi"/>
          <w:color w:val="000000"/>
          <w:szCs w:val="24"/>
          <w:lang w:eastAsia="fr-FR"/>
        </w:rPr>
      </w:pPr>
      <w:r w:rsidRPr="002754EA">
        <w:rPr>
          <w:rFonts w:ascii="Georgia" w:hAnsi="Georgia" w:cstheme="minorHAnsi"/>
          <w:color w:val="000000"/>
          <w:szCs w:val="24"/>
          <w:lang w:eastAsia="fr-FR"/>
        </w:rPr>
        <w:t>Petit déjeuner.</w:t>
      </w:r>
      <w:r w:rsidRPr="002754EA">
        <w:rPr>
          <w:rFonts w:ascii="Georgia" w:hAnsi="Georgia" w:cstheme="minorHAnsi"/>
          <w:color w:val="000000"/>
          <w:szCs w:val="24"/>
          <w:lang w:eastAsia="fr-FR"/>
        </w:rPr>
        <w:br/>
        <w:t>Le matin, départ en voiture privée et guide francophone pour la visite complète de Lima de 4 heures, entrées incluses</w:t>
      </w:r>
      <w:r w:rsidRPr="002754EA">
        <w:rPr>
          <w:rFonts w:ascii="Georgia" w:hAnsi="Georgia" w:cstheme="minorHAnsi"/>
          <w:color w:val="000000"/>
          <w:szCs w:val="24"/>
          <w:lang w:eastAsia="fr-FR"/>
        </w:rPr>
        <w:br/>
        <w:t xml:space="preserve">Promenade dans le </w:t>
      </w:r>
      <w:r w:rsidRPr="002754EA">
        <w:rPr>
          <w:rFonts w:ascii="Georgia" w:hAnsi="Georgia" w:cstheme="minorHAnsi"/>
          <w:b/>
          <w:bCs/>
          <w:color w:val="000000"/>
          <w:szCs w:val="24"/>
          <w:lang w:eastAsia="fr-FR"/>
        </w:rPr>
        <w:t>Parc de l’Amour</w:t>
      </w:r>
      <w:r w:rsidRPr="002754EA">
        <w:rPr>
          <w:rFonts w:ascii="Georgia" w:hAnsi="Georgia" w:cstheme="minorHAnsi"/>
          <w:color w:val="000000"/>
          <w:szCs w:val="24"/>
          <w:lang w:eastAsia="fr-FR"/>
        </w:rPr>
        <w:t xml:space="preserve"> et découverte du quartier de</w:t>
      </w:r>
      <w:r w:rsidRPr="002754EA">
        <w:rPr>
          <w:rFonts w:ascii="Georgia" w:hAnsi="Georgia" w:cstheme="minorHAnsi"/>
          <w:b/>
          <w:bCs/>
          <w:color w:val="000000"/>
          <w:szCs w:val="24"/>
          <w:lang w:eastAsia="fr-FR"/>
        </w:rPr>
        <w:t xml:space="preserve"> Barranco</w:t>
      </w:r>
      <w:r w:rsidRPr="002754EA">
        <w:rPr>
          <w:rFonts w:ascii="Georgia" w:hAnsi="Georgia" w:cstheme="minorHAnsi"/>
          <w:color w:val="000000"/>
          <w:szCs w:val="24"/>
          <w:lang w:eastAsia="fr-FR"/>
        </w:rPr>
        <w:t xml:space="preserve">. Continuation par la visite du </w:t>
      </w:r>
      <w:r w:rsidRPr="002754EA">
        <w:rPr>
          <w:rFonts w:ascii="Georgia" w:hAnsi="Georgia" w:cstheme="minorHAnsi"/>
          <w:b/>
          <w:bCs/>
          <w:color w:val="000000"/>
          <w:szCs w:val="24"/>
          <w:lang w:eastAsia="fr-FR"/>
        </w:rPr>
        <w:t>Lima colonial</w:t>
      </w:r>
      <w:r w:rsidRPr="002754EA">
        <w:rPr>
          <w:rFonts w:ascii="Georgia" w:hAnsi="Georgia" w:cstheme="minorHAnsi"/>
          <w:color w:val="000000"/>
          <w:szCs w:val="24"/>
          <w:lang w:eastAsia="fr-FR"/>
        </w:rPr>
        <w:t xml:space="preserve"> avec la Plaza Mayor (place Principale), lieu où Francisco Pizarro le Conquistador espagnol a fondé la ville suivant le tracé des villes espagnoles avec les quatre édifices principaux de la place : le Palais du gouvernement, construit en 1938 sur le lieu où se dressait le palais de Pizarro, qui enferme la résidence ; les bureaux du Président de la République ; la Cathédrale de Lima voisine du Palais de l’Archevêché et l’Hôtel de Ville. </w:t>
      </w:r>
      <w:r w:rsidRPr="002754EA">
        <w:rPr>
          <w:rFonts w:ascii="Georgia" w:hAnsi="Georgia" w:cstheme="minorHAnsi"/>
          <w:color w:val="000000"/>
          <w:szCs w:val="24"/>
          <w:lang w:eastAsia="fr-FR"/>
        </w:rPr>
        <w:br/>
      </w:r>
      <w:r w:rsidRPr="002754EA">
        <w:rPr>
          <w:rFonts w:ascii="Georgia" w:hAnsi="Georgia" w:cstheme="minorHAnsi"/>
          <w:b/>
          <w:bCs/>
          <w:color w:val="000000"/>
          <w:szCs w:val="24"/>
          <w:lang w:eastAsia="fr-FR"/>
        </w:rPr>
        <w:t>Dégustation d’un café</w:t>
      </w:r>
      <w:r w:rsidRPr="002754EA">
        <w:rPr>
          <w:rFonts w:ascii="Georgia" w:hAnsi="Georgia" w:cstheme="minorHAnsi"/>
          <w:color w:val="000000"/>
          <w:szCs w:val="24"/>
          <w:lang w:eastAsia="fr-FR"/>
        </w:rPr>
        <w:t xml:space="preserve"> célèbre bar</w:t>
      </w:r>
      <w:r w:rsidRPr="002754EA">
        <w:rPr>
          <w:rFonts w:ascii="Georgia" w:hAnsi="Georgia" w:cstheme="minorHAnsi"/>
          <w:b/>
          <w:bCs/>
          <w:color w:val="000000"/>
          <w:szCs w:val="24"/>
          <w:lang w:eastAsia="fr-FR"/>
        </w:rPr>
        <w:t xml:space="preserve"> Cordano</w:t>
      </w:r>
      <w:r w:rsidRPr="002754EA">
        <w:rPr>
          <w:rFonts w:ascii="Georgia" w:hAnsi="Georgia" w:cstheme="minorHAnsi"/>
          <w:color w:val="000000"/>
          <w:szCs w:val="24"/>
          <w:lang w:eastAsia="fr-FR"/>
        </w:rPr>
        <w:t> : Cette institution, qui affiche plus d'un siècle au compteur, n’a rien perdu de son charme suranné avec ses hauts plafonds, ses petites tables rondes en fer forgé, bar aussi interminable que l’est le tablier blanc des serveurs hors d’âge.</w:t>
      </w:r>
      <w:r w:rsidRPr="002754EA">
        <w:rPr>
          <w:rFonts w:ascii="Georgia" w:hAnsi="Georgia" w:cstheme="minorHAnsi"/>
          <w:color w:val="000000"/>
          <w:szCs w:val="24"/>
          <w:lang w:eastAsia="fr-FR"/>
        </w:rPr>
        <w:br/>
        <w:t xml:space="preserve">Visite du </w:t>
      </w:r>
      <w:r w:rsidRPr="002754EA">
        <w:rPr>
          <w:rFonts w:ascii="Georgia" w:hAnsi="Georgia" w:cstheme="minorHAnsi"/>
          <w:b/>
          <w:bCs/>
          <w:color w:val="000000"/>
          <w:szCs w:val="24"/>
          <w:lang w:eastAsia="fr-FR"/>
        </w:rPr>
        <w:t>couvent de San Francisco</w:t>
      </w:r>
      <w:r w:rsidRPr="002754EA">
        <w:rPr>
          <w:rFonts w:ascii="Georgia" w:hAnsi="Georgia" w:cstheme="minorHAnsi"/>
          <w:color w:val="000000"/>
          <w:szCs w:val="24"/>
          <w:lang w:eastAsia="fr-FR"/>
        </w:rPr>
        <w:t>, toujours occupé par des moines franciscains. C’est un des ensembles architecturaux coloniaux des plus importants du pays qui conserve des trésors d’art du XVIIème et du XVIIIème siècle. Sa façade, crépie en jaune canari, en fait l’une des églises les plus connue de Lima.</w:t>
      </w:r>
    </w:p>
    <w:p w14:paraId="00993B66" w14:textId="77777777" w:rsidR="002754EA" w:rsidRPr="002754EA" w:rsidRDefault="002754EA" w:rsidP="002754EA">
      <w:pPr>
        <w:spacing w:after="0"/>
        <w:rPr>
          <w:rFonts w:ascii="Georgia" w:hAnsi="Georgia" w:cstheme="minorHAnsi"/>
          <w:color w:val="000000"/>
          <w:szCs w:val="24"/>
          <w:lang w:eastAsia="fr-FR"/>
        </w:rPr>
      </w:pPr>
      <w:r w:rsidRPr="002754EA">
        <w:rPr>
          <w:rFonts w:ascii="Georgia" w:hAnsi="Georgia" w:cstheme="minorHAnsi"/>
          <w:color w:val="000000"/>
          <w:szCs w:val="24"/>
          <w:lang w:eastAsia="fr-FR"/>
        </w:rPr>
        <w:t xml:space="preserve">Continuation à pied par les rues du centre pour admirer les balcons en bois caractéristiques de l’architecture coloniale et républicaine de Lima. </w:t>
      </w:r>
    </w:p>
    <w:p w14:paraId="118860AB" w14:textId="77777777" w:rsidR="002754EA" w:rsidRPr="002754EA" w:rsidRDefault="002754EA" w:rsidP="002754EA">
      <w:pPr>
        <w:rPr>
          <w:rFonts w:ascii="Georgia" w:hAnsi="Georgia" w:cstheme="minorHAnsi"/>
          <w:color w:val="000000"/>
          <w:szCs w:val="24"/>
          <w:lang w:eastAsia="fr-FR"/>
        </w:rPr>
      </w:pPr>
      <w:r w:rsidRPr="002754EA">
        <w:rPr>
          <w:rFonts w:ascii="Georgia" w:hAnsi="Georgia" w:cstheme="minorHAnsi"/>
          <w:color w:val="000000"/>
          <w:szCs w:val="24"/>
          <w:lang w:eastAsia="fr-FR"/>
        </w:rPr>
        <w:t xml:space="preserve">Entrée au </w:t>
      </w:r>
      <w:r w:rsidRPr="002754EA">
        <w:rPr>
          <w:rFonts w:ascii="Georgia" w:hAnsi="Georgia" w:cstheme="minorHAnsi"/>
          <w:b/>
          <w:bCs/>
          <w:color w:val="000000"/>
          <w:szCs w:val="24"/>
          <w:lang w:eastAsia="fr-FR"/>
        </w:rPr>
        <w:t>musée de la Banco Centrale de la Reserva</w:t>
      </w:r>
      <w:r w:rsidRPr="002754EA">
        <w:rPr>
          <w:rFonts w:ascii="Georgia" w:hAnsi="Georgia" w:cstheme="minorHAnsi"/>
          <w:color w:val="000000"/>
          <w:szCs w:val="24"/>
          <w:lang w:eastAsia="fr-FR"/>
        </w:rPr>
        <w:t xml:space="preserve"> (sauf lundi) du Pérou situé dans un bâtiment cossu ou se situé le petit musée de la </w:t>
      </w:r>
      <w:proofErr w:type="gramStart"/>
      <w:r w:rsidRPr="002754EA">
        <w:rPr>
          <w:rFonts w:ascii="Georgia" w:hAnsi="Georgia" w:cstheme="minorHAnsi"/>
          <w:color w:val="000000"/>
          <w:szCs w:val="24"/>
          <w:lang w:eastAsia="fr-FR"/>
        </w:rPr>
        <w:t>banque</w:t>
      </w:r>
      <w:proofErr w:type="gramEnd"/>
      <w:r w:rsidRPr="002754EA">
        <w:rPr>
          <w:rFonts w:ascii="Georgia" w:hAnsi="Georgia" w:cstheme="minorHAnsi"/>
          <w:color w:val="000000"/>
          <w:szCs w:val="24"/>
          <w:lang w:eastAsia="fr-FR"/>
        </w:rPr>
        <w:t xml:space="preserve"> du Pérou ; au sous-sol, dans la salle des coffres, des pièces (céramiques, bijoux, armes…) des cultures pré-incas. </w:t>
      </w:r>
    </w:p>
    <w:p w14:paraId="37F144D5" w14:textId="77777777" w:rsidR="002754EA" w:rsidRPr="002754EA" w:rsidRDefault="002754EA" w:rsidP="00812291">
      <w:pPr>
        <w:jc w:val="center"/>
        <w:rPr>
          <w:rFonts w:ascii="Georgia" w:hAnsi="Georgia" w:cstheme="minorHAnsi"/>
          <w:color w:val="000000"/>
          <w:szCs w:val="24"/>
          <w:lang w:eastAsia="fr-FR"/>
        </w:rPr>
      </w:pPr>
      <w:r w:rsidRPr="002754EA">
        <w:rPr>
          <w:rFonts w:ascii="Georgia" w:hAnsi="Georgia"/>
          <w:noProof/>
        </w:rPr>
        <w:drawing>
          <wp:inline distT="0" distB="0" distL="0" distR="0" wp14:anchorId="554C430E" wp14:editId="69B55251">
            <wp:extent cx="6083935" cy="4056380"/>
            <wp:effectExtent l="0" t="0" r="0" b="1270"/>
            <wp:docPr id="19" name="Image 19" descr="Une image contenant bâtiment, extérieur, rue,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bâtiment, extérieur, rue, scèn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3935" cy="4056380"/>
                    </a:xfrm>
                    <a:prstGeom prst="rect">
                      <a:avLst/>
                    </a:prstGeom>
                    <a:noFill/>
                    <a:ln>
                      <a:noFill/>
                    </a:ln>
                  </pic:spPr>
                </pic:pic>
              </a:graphicData>
            </a:graphic>
          </wp:inline>
        </w:drawing>
      </w:r>
    </w:p>
    <w:p w14:paraId="3DEA7403" w14:textId="77777777" w:rsidR="002754EA" w:rsidRPr="002754EA" w:rsidRDefault="002754EA" w:rsidP="002754EA">
      <w:pPr>
        <w:rPr>
          <w:rFonts w:ascii="Georgia" w:hAnsi="Georgia" w:cstheme="minorHAnsi"/>
          <w:color w:val="000000"/>
          <w:szCs w:val="24"/>
          <w:lang w:eastAsia="fr-FR"/>
        </w:rPr>
      </w:pPr>
      <w:r w:rsidRPr="002754EA">
        <w:rPr>
          <w:rFonts w:ascii="Georgia" w:hAnsi="Georgia" w:cstheme="minorHAnsi"/>
          <w:color w:val="000000"/>
          <w:szCs w:val="24"/>
          <w:lang w:eastAsia="fr-FR"/>
        </w:rPr>
        <w:br/>
        <w:t xml:space="preserve">L’après-midi, visite de </w:t>
      </w:r>
      <w:proofErr w:type="spellStart"/>
      <w:r w:rsidRPr="002754EA">
        <w:rPr>
          <w:rFonts w:ascii="Georgia" w:hAnsi="Georgia" w:cstheme="minorHAnsi"/>
          <w:b/>
          <w:bCs/>
          <w:color w:val="000000"/>
          <w:szCs w:val="24"/>
          <w:lang w:eastAsia="fr-FR"/>
        </w:rPr>
        <w:t>Huaca</w:t>
      </w:r>
      <w:proofErr w:type="spellEnd"/>
      <w:r w:rsidRPr="002754EA">
        <w:rPr>
          <w:rFonts w:ascii="Georgia" w:hAnsi="Georgia" w:cstheme="minorHAnsi"/>
          <w:b/>
          <w:bCs/>
          <w:color w:val="000000"/>
          <w:szCs w:val="24"/>
          <w:lang w:eastAsia="fr-FR"/>
        </w:rPr>
        <w:t xml:space="preserve"> </w:t>
      </w:r>
      <w:proofErr w:type="spellStart"/>
      <w:r w:rsidRPr="002754EA">
        <w:rPr>
          <w:rFonts w:ascii="Georgia" w:hAnsi="Georgia" w:cstheme="minorHAnsi"/>
          <w:b/>
          <w:bCs/>
          <w:color w:val="000000"/>
          <w:szCs w:val="24"/>
          <w:lang w:eastAsia="fr-FR"/>
        </w:rPr>
        <w:t>Pucllana</w:t>
      </w:r>
      <w:proofErr w:type="spellEnd"/>
      <w:r w:rsidRPr="002754EA">
        <w:rPr>
          <w:rFonts w:ascii="Georgia" w:hAnsi="Georgia" w:cstheme="minorHAnsi"/>
          <w:color w:val="000000"/>
          <w:szCs w:val="24"/>
          <w:lang w:eastAsia="fr-FR"/>
        </w:rPr>
        <w:t xml:space="preserve"> est l’un des endroits les plus incroyables de Lima :  un site archéologique composé d’une pyramide au cœur d'un quartier chic de Lima. La grande pyramide date de la civilisation </w:t>
      </w:r>
      <w:proofErr w:type="spellStart"/>
      <w:r w:rsidRPr="002754EA">
        <w:rPr>
          <w:rFonts w:ascii="Georgia" w:hAnsi="Georgia" w:cstheme="minorHAnsi"/>
          <w:color w:val="000000"/>
          <w:szCs w:val="24"/>
          <w:lang w:eastAsia="fr-FR"/>
        </w:rPr>
        <w:t>wari</w:t>
      </w:r>
      <w:proofErr w:type="spellEnd"/>
      <w:r w:rsidRPr="002754EA">
        <w:rPr>
          <w:rFonts w:ascii="Georgia" w:hAnsi="Georgia" w:cstheme="minorHAnsi"/>
          <w:color w:val="000000"/>
          <w:szCs w:val="24"/>
          <w:lang w:eastAsia="fr-FR"/>
        </w:rPr>
        <w:t xml:space="preserve"> entre 800et 1000 après J-C et est formée par des adobes placés verticalement : de nombreuses sépultures y ont été retrouvées et sont exposées dans le musée. En 2013, 2 momies précolombiennes intactes d'un enfant et d'un adulte y ont été retrouvées.</w:t>
      </w:r>
    </w:p>
    <w:p w14:paraId="010E23D4" w14:textId="77777777" w:rsidR="007E7597" w:rsidRDefault="002754EA" w:rsidP="007E7597">
      <w:pPr>
        <w:jc w:val="center"/>
        <w:rPr>
          <w:rFonts w:ascii="Georgia" w:hAnsi="Georgia" w:cstheme="minorHAnsi"/>
          <w:color w:val="000000"/>
          <w:szCs w:val="24"/>
          <w:lang w:eastAsia="fr-FR"/>
        </w:rPr>
      </w:pPr>
      <w:r w:rsidRPr="002754EA">
        <w:rPr>
          <w:rFonts w:ascii="Georgia" w:hAnsi="Georgia"/>
          <w:noProof/>
        </w:rPr>
        <w:drawing>
          <wp:inline distT="0" distB="0" distL="0" distR="0" wp14:anchorId="6C23CC48" wp14:editId="3460E4B6">
            <wp:extent cx="6083935" cy="3422015"/>
            <wp:effectExtent l="0" t="0" r="0" b="6985"/>
            <wp:docPr id="1668722946" name="Image 3" descr="L'incroyable Huaca Pucllana de Lima – Visit Lat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croyable Huaca Pucllana de Lima – Visit Latin Amer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935" cy="3422015"/>
                    </a:xfrm>
                    <a:prstGeom prst="rect">
                      <a:avLst/>
                    </a:prstGeom>
                    <a:noFill/>
                    <a:ln>
                      <a:noFill/>
                    </a:ln>
                  </pic:spPr>
                </pic:pic>
              </a:graphicData>
            </a:graphic>
          </wp:inline>
        </w:drawing>
      </w:r>
    </w:p>
    <w:p w14:paraId="7F1FC593" w14:textId="1C5EEF46" w:rsidR="002754EA" w:rsidRDefault="002754EA" w:rsidP="007E7597">
      <w:pPr>
        <w:rPr>
          <w:rFonts w:ascii="Georgia" w:hAnsi="Georgia" w:cstheme="minorHAnsi"/>
          <w:color w:val="000000"/>
          <w:szCs w:val="24"/>
          <w:lang w:eastAsia="fr-FR"/>
        </w:rPr>
      </w:pPr>
      <w:r w:rsidRPr="002754EA">
        <w:rPr>
          <w:rFonts w:ascii="Georgia" w:hAnsi="Georgia" w:cstheme="minorHAnsi"/>
          <w:color w:val="000000"/>
          <w:szCs w:val="24"/>
          <w:lang w:eastAsia="fr-FR"/>
        </w:rPr>
        <w:br/>
        <w:t>Nuit à l’hôtel de Lima.</w:t>
      </w:r>
    </w:p>
    <w:p w14:paraId="6636A77D" w14:textId="77777777" w:rsidR="002754EA" w:rsidRDefault="002754EA" w:rsidP="002754EA">
      <w:pPr>
        <w:rPr>
          <w:rFonts w:ascii="Georgia" w:hAnsi="Georgia" w:cstheme="minorHAnsi"/>
          <w:color w:val="000000"/>
          <w:szCs w:val="24"/>
          <w:lang w:eastAsia="fr-FR"/>
        </w:rPr>
      </w:pPr>
    </w:p>
    <w:p w14:paraId="6671640A" w14:textId="412694C7" w:rsidR="002754EA" w:rsidRPr="002754EA" w:rsidRDefault="002754EA" w:rsidP="002754EA">
      <w:pPr>
        <w:rPr>
          <w:rFonts w:ascii="Georgia" w:hAnsi="Georgia"/>
          <w:b/>
          <w:bCs/>
          <w:color w:val="000000"/>
          <w:u w:val="single" w:color="FF0000"/>
          <w:lang w:eastAsia="fr-FR"/>
        </w:rPr>
      </w:pPr>
      <w:r w:rsidRPr="002754EA">
        <w:rPr>
          <w:rFonts w:ascii="Georgia" w:hAnsi="Georgia" w:cstheme="minorHAnsi"/>
          <w:color w:val="000000"/>
          <w:szCs w:val="24"/>
          <w:lang w:eastAsia="fr-FR"/>
        </w:rPr>
        <w:br/>
      </w:r>
      <w:r w:rsidRPr="002754EA">
        <w:rPr>
          <w:rFonts w:ascii="Georgia" w:hAnsi="Georgia" w:cstheme="minorHAnsi"/>
          <w:color w:val="000000"/>
          <w:szCs w:val="24"/>
          <w:lang w:eastAsia="fr-FR"/>
        </w:rPr>
        <w:br/>
      </w:r>
      <w:r w:rsidRPr="002754EA">
        <w:rPr>
          <w:rFonts w:ascii="Georgia" w:hAnsi="Georgia"/>
          <w:b/>
          <w:bCs/>
          <w:color w:val="000000"/>
          <w:u w:val="single" w:color="FF0000"/>
          <w:lang w:eastAsia="fr-FR"/>
        </w:rPr>
        <w:t>JOUR 3</w:t>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t xml:space="preserve"> LIMA - PARACAS     </w:t>
      </w:r>
    </w:p>
    <w:p w14:paraId="1AA1E7E1" w14:textId="77777777" w:rsidR="00812291" w:rsidRDefault="002754EA" w:rsidP="00812291">
      <w:pPr>
        <w:jc w:val="center"/>
        <w:rPr>
          <w:rFonts w:ascii="Georgia" w:hAnsi="Georgia" w:cstheme="minorHAnsi"/>
          <w:color w:val="000000"/>
          <w:szCs w:val="24"/>
          <w:lang w:eastAsia="fr-FR"/>
        </w:rPr>
      </w:pPr>
      <w:r w:rsidRPr="002754EA">
        <w:rPr>
          <w:rFonts w:ascii="Georgia" w:hAnsi="Georgia"/>
          <w:noProof/>
        </w:rPr>
        <w:drawing>
          <wp:inline distT="0" distB="0" distL="0" distR="0" wp14:anchorId="0432EC05" wp14:editId="30951D63">
            <wp:extent cx="4190478" cy="2960370"/>
            <wp:effectExtent l="0" t="0" r="0" b="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20"/>
                    <a:stretch>
                      <a:fillRect/>
                    </a:stretch>
                  </pic:blipFill>
                  <pic:spPr>
                    <a:xfrm>
                      <a:off x="0" y="0"/>
                      <a:ext cx="4194100" cy="2962929"/>
                    </a:xfrm>
                    <a:prstGeom prst="rect">
                      <a:avLst/>
                    </a:prstGeom>
                  </pic:spPr>
                </pic:pic>
              </a:graphicData>
            </a:graphic>
          </wp:inline>
        </w:drawing>
      </w:r>
    </w:p>
    <w:p w14:paraId="2AFE50D0" w14:textId="77777777" w:rsidR="00812291" w:rsidRDefault="00812291" w:rsidP="00812291">
      <w:pPr>
        <w:jc w:val="center"/>
        <w:rPr>
          <w:rFonts w:ascii="Georgia" w:hAnsi="Georgia" w:cstheme="minorHAnsi"/>
          <w:color w:val="000000"/>
          <w:szCs w:val="24"/>
          <w:lang w:eastAsia="fr-FR"/>
        </w:rPr>
      </w:pPr>
    </w:p>
    <w:p w14:paraId="5AD02C56" w14:textId="504966EC" w:rsidR="002754EA" w:rsidRDefault="002754EA" w:rsidP="00812291">
      <w:pPr>
        <w:jc w:val="center"/>
        <w:rPr>
          <w:rFonts w:ascii="Georgia" w:hAnsi="Georgia"/>
          <w:iCs/>
          <w:noProof/>
        </w:rPr>
      </w:pPr>
      <w:r w:rsidRPr="002754EA">
        <w:rPr>
          <w:rFonts w:ascii="Georgia" w:hAnsi="Georgia" w:cstheme="minorHAnsi"/>
          <w:color w:val="000000"/>
          <w:szCs w:val="24"/>
          <w:lang w:eastAsia="fr-FR"/>
        </w:rPr>
        <w:br/>
      </w:r>
      <w:r w:rsidRPr="002754EA">
        <w:rPr>
          <w:rFonts w:ascii="Georgia" w:hAnsi="Georgia" w:cstheme="minorHAnsi"/>
          <w:color w:val="000000"/>
          <w:szCs w:val="24"/>
          <w:lang w:eastAsia="fr-FR"/>
        </w:rPr>
        <w:br/>
        <w:t>Petit déjeuner.</w:t>
      </w:r>
      <w:r w:rsidRPr="002754EA">
        <w:rPr>
          <w:rFonts w:ascii="Georgia" w:hAnsi="Georgia" w:cstheme="minorHAnsi"/>
          <w:color w:val="000000"/>
          <w:szCs w:val="24"/>
          <w:lang w:eastAsia="fr-FR"/>
        </w:rPr>
        <w:br/>
        <w:t xml:space="preserve">Départ en </w:t>
      </w:r>
      <w:r w:rsidRPr="002754EA">
        <w:rPr>
          <w:rFonts w:ascii="Georgia" w:hAnsi="Georgia" w:cstheme="minorHAnsi"/>
          <w:b/>
          <w:bCs/>
          <w:color w:val="000000"/>
          <w:szCs w:val="24"/>
          <w:lang w:eastAsia="fr-FR"/>
        </w:rPr>
        <w:t>voiture privée avec le guide francophone</w:t>
      </w:r>
      <w:r w:rsidRPr="002754EA">
        <w:rPr>
          <w:rFonts w:ascii="Georgia" w:hAnsi="Georgia" w:cstheme="minorHAnsi"/>
          <w:color w:val="000000"/>
          <w:szCs w:val="24"/>
          <w:lang w:eastAsia="fr-FR"/>
        </w:rPr>
        <w:t xml:space="preserve"> </w:t>
      </w:r>
      <w:r w:rsidRPr="002754EA">
        <w:rPr>
          <w:rFonts w:ascii="Georgia" w:hAnsi="Georgia"/>
          <w:noProof/>
        </w:rPr>
        <w:t>pour Paracas.</w:t>
      </w:r>
      <w:r w:rsidRPr="002754EA">
        <w:rPr>
          <w:rFonts w:ascii="Georgia" w:hAnsi="Georgia"/>
          <w:noProof/>
        </w:rPr>
        <w:br/>
        <w:t xml:space="preserve">Visite de </w:t>
      </w:r>
      <w:r w:rsidRPr="002754EA">
        <w:rPr>
          <w:rFonts w:ascii="Georgia" w:hAnsi="Georgia"/>
          <w:b/>
          <w:bCs/>
          <w:iCs/>
          <w:noProof/>
        </w:rPr>
        <w:t xml:space="preserve">Pachacamac </w:t>
      </w:r>
      <w:r w:rsidRPr="002754EA">
        <w:rPr>
          <w:rFonts w:ascii="Georgia" w:hAnsi="Georgia"/>
          <w:iCs/>
          <w:noProof/>
        </w:rPr>
        <w:t>érigé proche de l’océan Pacifique contient les ruines du 3</w:t>
      </w:r>
      <w:r w:rsidRPr="002754EA">
        <w:rPr>
          <w:rFonts w:ascii="Georgia" w:hAnsi="Georgia"/>
          <w:iCs/>
          <w:noProof/>
          <w:vertAlign w:val="superscript"/>
        </w:rPr>
        <w:t>ème</w:t>
      </w:r>
      <w:r w:rsidRPr="002754EA">
        <w:rPr>
          <w:rFonts w:ascii="Georgia" w:hAnsi="Georgia"/>
          <w:iCs/>
          <w:noProof/>
        </w:rPr>
        <w:t xml:space="preserve"> siècle de la culture Lima, des preuves de l’Empire Wari (600 à 1100 après JC)  jusqu’au 16</w:t>
      </w:r>
      <w:r w:rsidRPr="002754EA">
        <w:rPr>
          <w:rFonts w:ascii="Georgia" w:hAnsi="Georgia"/>
          <w:iCs/>
          <w:noProof/>
          <w:vertAlign w:val="superscript"/>
        </w:rPr>
        <w:t>ème</w:t>
      </w:r>
      <w:r w:rsidRPr="002754EA">
        <w:rPr>
          <w:rFonts w:ascii="Georgia" w:hAnsi="Georgia"/>
          <w:iCs/>
          <w:noProof/>
        </w:rPr>
        <w:t xml:space="preserve"> siècle avec les Incas qui l’ont transformé en capitale provinciale importante. Les Incas ajoutent plusieurs monuments dont un temple dédié à Inti, le dieu soleil.</w:t>
      </w:r>
    </w:p>
    <w:p w14:paraId="33549105" w14:textId="77777777" w:rsidR="00812291" w:rsidRDefault="00812291" w:rsidP="00812291">
      <w:pPr>
        <w:jc w:val="center"/>
        <w:rPr>
          <w:rFonts w:ascii="Georgia" w:hAnsi="Georgia"/>
          <w:iCs/>
          <w:noProof/>
        </w:rPr>
      </w:pPr>
    </w:p>
    <w:p w14:paraId="5D0EE5EC" w14:textId="77777777" w:rsidR="00812291" w:rsidRDefault="00812291" w:rsidP="00812291">
      <w:pPr>
        <w:jc w:val="center"/>
        <w:rPr>
          <w:rFonts w:ascii="Georgia" w:hAnsi="Georgia"/>
          <w:iCs/>
          <w:noProof/>
        </w:rPr>
      </w:pPr>
    </w:p>
    <w:p w14:paraId="2717C261" w14:textId="06CBCADE" w:rsidR="002754EA" w:rsidRPr="002754EA" w:rsidRDefault="002754EA" w:rsidP="00812291">
      <w:pPr>
        <w:jc w:val="center"/>
        <w:rPr>
          <w:rFonts w:ascii="Georgia" w:hAnsi="Georgia"/>
          <w:iCs/>
          <w:noProof/>
        </w:rPr>
      </w:pPr>
      <w:r w:rsidRPr="002754EA">
        <w:rPr>
          <w:rFonts w:ascii="Georgia" w:hAnsi="Georgia"/>
          <w:noProof/>
        </w:rPr>
        <w:drawing>
          <wp:inline distT="0" distB="0" distL="0" distR="0" wp14:anchorId="639520D3" wp14:editId="6B1931E4">
            <wp:extent cx="6083935" cy="4060190"/>
            <wp:effectExtent l="0" t="0" r="0" b="0"/>
            <wp:docPr id="1542763916" name="Image 3" descr="Ruines de Pachaca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ines de Pachacam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935" cy="4060190"/>
                    </a:xfrm>
                    <a:prstGeom prst="rect">
                      <a:avLst/>
                    </a:prstGeom>
                    <a:noFill/>
                    <a:ln>
                      <a:noFill/>
                    </a:ln>
                  </pic:spPr>
                </pic:pic>
              </a:graphicData>
            </a:graphic>
          </wp:inline>
        </w:drawing>
      </w:r>
    </w:p>
    <w:p w14:paraId="5588C88C" w14:textId="77777777" w:rsidR="002754EA" w:rsidRPr="002754EA" w:rsidRDefault="002754EA" w:rsidP="002754EA">
      <w:pPr>
        <w:rPr>
          <w:rFonts w:ascii="Georgia" w:hAnsi="Georgia"/>
          <w:iCs/>
          <w:noProof/>
        </w:rPr>
      </w:pPr>
      <w:r w:rsidRPr="002754EA">
        <w:rPr>
          <w:rFonts w:ascii="Georgia" w:hAnsi="Georgia"/>
          <w:noProof/>
        </w:rPr>
        <mc:AlternateContent>
          <mc:Choice Requires="wps">
            <w:drawing>
              <wp:inline distT="0" distB="0" distL="0" distR="0" wp14:anchorId="409BDF9B" wp14:editId="36DE06D0">
                <wp:extent cx="304800" cy="304800"/>
                <wp:effectExtent l="0" t="0" r="0" b="0"/>
                <wp:docPr id="903320855" name="Rectangle 4" descr="Sanctuaire archéologique de Pachacamac | Terandes 2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23C64" id="Rectangle 4" o:spid="_x0000_s1026" alt="Sanctuaire archéologique de Pachacamac | Terandes 20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2754EA">
        <w:rPr>
          <w:rFonts w:ascii="Georgia" w:hAnsi="Georgia"/>
          <w:iCs/>
          <w:noProof/>
        </w:rPr>
        <w:br/>
        <w:t xml:space="preserve">Visite du site archéologique </w:t>
      </w:r>
      <w:r w:rsidRPr="002754EA">
        <w:rPr>
          <w:rFonts w:ascii="Georgia" w:hAnsi="Georgia"/>
          <w:b/>
          <w:bCs/>
          <w:iCs/>
          <w:noProof/>
        </w:rPr>
        <w:t>Tambo Colorado</w:t>
      </w:r>
      <w:r w:rsidRPr="002754EA">
        <w:rPr>
          <w:rFonts w:ascii="Georgia" w:hAnsi="Georgia"/>
          <w:iCs/>
          <w:noProof/>
        </w:rPr>
        <w:t xml:space="preserve"> qui était une ville relais inca pour les voyageurs. Cette cité, étonnamment bien préservée, diffère des autres par ses constructions en terre, et non en pierre massive, dont les murs étaient jadis recouverts d'un enduit de couleur rouge. On découvre ses rues rectilignes, ses casernes, son palais, ses dépôts.</w:t>
      </w:r>
    </w:p>
    <w:p w14:paraId="7B827D5F" w14:textId="77777777" w:rsidR="002754EA" w:rsidRPr="002754EA" w:rsidRDefault="002754EA" w:rsidP="00812291">
      <w:pPr>
        <w:jc w:val="center"/>
        <w:rPr>
          <w:rFonts w:ascii="Georgia" w:hAnsi="Georgia"/>
          <w:iCs/>
          <w:noProof/>
        </w:rPr>
      </w:pPr>
      <w:r w:rsidRPr="002754EA">
        <w:rPr>
          <w:rFonts w:ascii="Georgia" w:hAnsi="Georgia"/>
          <w:noProof/>
        </w:rPr>
        <w:drawing>
          <wp:inline distT="0" distB="0" distL="0" distR="0" wp14:anchorId="7EB83AAB" wp14:editId="7CAF9B8B">
            <wp:extent cx="6083935" cy="4053840"/>
            <wp:effectExtent l="0" t="0" r="0" b="3810"/>
            <wp:docPr id="966707597" name="Image 2" descr="2025 Tambo Colorado tournée de Paracas proposé par Turis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 Tambo Colorado tournée de Paracas proposé par Turismo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3935" cy="4053840"/>
                    </a:xfrm>
                    <a:prstGeom prst="rect">
                      <a:avLst/>
                    </a:prstGeom>
                    <a:noFill/>
                    <a:ln>
                      <a:noFill/>
                    </a:ln>
                  </pic:spPr>
                </pic:pic>
              </a:graphicData>
            </a:graphic>
          </wp:inline>
        </w:drawing>
      </w:r>
    </w:p>
    <w:p w14:paraId="58108F89" w14:textId="77777777" w:rsidR="002754EA" w:rsidRDefault="002754EA" w:rsidP="002754EA">
      <w:pPr>
        <w:rPr>
          <w:rFonts w:ascii="Georgia" w:hAnsi="Georgia"/>
          <w:noProof/>
        </w:rPr>
      </w:pPr>
      <w:r w:rsidRPr="002754EA">
        <w:rPr>
          <w:rFonts w:ascii="Georgia" w:hAnsi="Georgia"/>
          <w:iCs/>
          <w:noProof/>
        </w:rPr>
        <w:t>Arrivée à Paracas et installation à votre hôtel.</w:t>
      </w:r>
      <w:r w:rsidRPr="002754EA">
        <w:rPr>
          <w:rFonts w:ascii="Georgia" w:hAnsi="Georgia"/>
          <w:noProof/>
        </w:rPr>
        <w:br/>
        <w:t>Nuit à l’hôtel de Paracas.</w:t>
      </w:r>
    </w:p>
    <w:p w14:paraId="1B70FDBF" w14:textId="77777777" w:rsidR="002754EA" w:rsidRDefault="002754EA" w:rsidP="002754EA">
      <w:pPr>
        <w:rPr>
          <w:rFonts w:ascii="Georgia" w:hAnsi="Georgia"/>
          <w:noProof/>
        </w:rPr>
      </w:pPr>
    </w:p>
    <w:p w14:paraId="78512C0B" w14:textId="77777777" w:rsidR="002754EA" w:rsidRPr="002754EA" w:rsidRDefault="002754EA" w:rsidP="002754EA">
      <w:pPr>
        <w:rPr>
          <w:rFonts w:ascii="Georgia" w:hAnsi="Georgia"/>
          <w:noProof/>
        </w:rPr>
      </w:pPr>
    </w:p>
    <w:bookmarkEnd w:id="0"/>
    <w:p w14:paraId="0E5F5583" w14:textId="77777777" w:rsidR="002754EA" w:rsidRPr="002754EA" w:rsidRDefault="002754EA" w:rsidP="002754EA">
      <w:pPr>
        <w:rPr>
          <w:rFonts w:ascii="Georgia" w:hAnsi="Georgia"/>
          <w:b/>
          <w:bCs/>
          <w:color w:val="000000"/>
          <w:u w:val="single" w:color="FF0000"/>
          <w:lang w:eastAsia="fr-FR"/>
        </w:rPr>
      </w:pPr>
      <w:r w:rsidRPr="002754EA">
        <w:rPr>
          <w:rFonts w:ascii="Georgia" w:hAnsi="Georgia"/>
          <w:b/>
          <w:bCs/>
          <w:color w:val="000000"/>
          <w:u w:val="single" w:color="FF0000"/>
          <w:lang w:eastAsia="fr-FR"/>
        </w:rPr>
        <w:t>JOUR 4</w:t>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r>
      <w:r w:rsidRPr="002754EA">
        <w:rPr>
          <w:rFonts w:ascii="Georgia" w:hAnsi="Georgia"/>
          <w:b/>
          <w:bCs/>
          <w:color w:val="000000"/>
          <w:u w:val="single" w:color="FF0000"/>
          <w:lang w:eastAsia="fr-FR"/>
        </w:rPr>
        <w:tab/>
        <w:t xml:space="preserve">    PARACAS – BALLESTAS </w:t>
      </w:r>
    </w:p>
    <w:p w14:paraId="7A6034CA" w14:textId="77777777" w:rsidR="002754EA" w:rsidRPr="002754EA" w:rsidRDefault="002754EA" w:rsidP="002754EA">
      <w:pPr>
        <w:rPr>
          <w:rFonts w:ascii="Georgia" w:hAnsi="Georgia" w:cstheme="minorHAnsi"/>
          <w:bCs/>
          <w:iCs/>
          <w:color w:val="000000"/>
          <w:lang w:eastAsia="fr-FR"/>
        </w:rPr>
      </w:pPr>
      <w:r w:rsidRPr="002754EA">
        <w:rPr>
          <w:rFonts w:ascii="Georgia" w:hAnsi="Georgia" w:cstheme="minorHAnsi"/>
          <w:bCs/>
          <w:color w:val="000000"/>
          <w:lang w:eastAsia="fr-FR"/>
        </w:rPr>
        <w:t>Petit déjeuner.</w:t>
      </w:r>
      <w:r w:rsidRPr="002754EA">
        <w:rPr>
          <w:rFonts w:ascii="Georgia" w:hAnsi="Georgia" w:cstheme="minorHAnsi"/>
          <w:bCs/>
          <w:color w:val="000000"/>
          <w:lang w:eastAsia="fr-FR"/>
        </w:rPr>
        <w:br/>
      </w:r>
      <w:r w:rsidRPr="002754EA">
        <w:rPr>
          <w:rFonts w:ascii="Georgia" w:hAnsi="Georgia" w:cstheme="minorHAnsi"/>
          <w:color w:val="000000"/>
          <w:szCs w:val="24"/>
          <w:lang w:eastAsia="fr-FR"/>
        </w:rPr>
        <w:t xml:space="preserve">Journée en </w:t>
      </w:r>
      <w:r w:rsidRPr="002754EA">
        <w:rPr>
          <w:rFonts w:ascii="Georgia" w:hAnsi="Georgia" w:cstheme="minorHAnsi"/>
          <w:b/>
          <w:bCs/>
          <w:color w:val="000000"/>
          <w:szCs w:val="24"/>
          <w:lang w:eastAsia="fr-FR"/>
        </w:rPr>
        <w:t>voiture privée avec le guide francophone</w:t>
      </w:r>
      <w:r w:rsidRPr="002754EA">
        <w:rPr>
          <w:rFonts w:ascii="Georgia" w:hAnsi="Georgia" w:cstheme="minorHAnsi"/>
          <w:b/>
          <w:bCs/>
          <w:color w:val="000000"/>
          <w:szCs w:val="24"/>
          <w:lang w:eastAsia="fr-FR"/>
        </w:rPr>
        <w:br/>
      </w:r>
      <w:r w:rsidRPr="002754EA">
        <w:rPr>
          <w:rFonts w:ascii="Georgia" w:hAnsi="Georgia" w:cstheme="minorHAnsi"/>
          <w:bCs/>
          <w:color w:val="000000"/>
          <w:lang w:eastAsia="fr-FR"/>
        </w:rPr>
        <w:t>8 H à 10 H (2</w:t>
      </w:r>
      <w:proofErr w:type="gramStart"/>
      <w:r w:rsidRPr="002754EA">
        <w:rPr>
          <w:rFonts w:ascii="Georgia" w:hAnsi="Georgia" w:cstheme="minorHAnsi"/>
          <w:bCs/>
          <w:color w:val="000000"/>
          <w:lang w:eastAsia="fr-FR"/>
        </w:rPr>
        <w:t>H)  Navigation</w:t>
      </w:r>
      <w:proofErr w:type="gramEnd"/>
      <w:r w:rsidRPr="002754EA">
        <w:rPr>
          <w:rFonts w:ascii="Georgia" w:hAnsi="Georgia" w:cstheme="minorHAnsi"/>
          <w:bCs/>
          <w:color w:val="000000"/>
          <w:lang w:eastAsia="fr-FR"/>
        </w:rPr>
        <w:t xml:space="preserve"> aux iles Ballestas incluse. Embarquement à bord d’un bateau collectif et le guide anglophone-hispanophone pour les îles de Ballestas.</w:t>
      </w:r>
      <w:r w:rsidRPr="002754EA">
        <w:rPr>
          <w:rFonts w:ascii="Georgia" w:hAnsi="Georgia" w:cstheme="minorHAnsi"/>
          <w:bCs/>
          <w:color w:val="000000"/>
          <w:lang w:eastAsia="fr-FR"/>
        </w:rPr>
        <w:br/>
      </w:r>
      <w:r w:rsidRPr="002754EA">
        <w:rPr>
          <w:rFonts w:ascii="Georgia" w:hAnsi="Georgia" w:cstheme="minorHAnsi"/>
          <w:color w:val="000000"/>
          <w:lang w:eastAsia="fr-FR"/>
        </w:rPr>
        <w:t xml:space="preserve">Embarquement pour effectuer une excursion en bateau aux </w:t>
      </w:r>
      <w:r w:rsidRPr="002754EA">
        <w:rPr>
          <w:rFonts w:ascii="Georgia" w:hAnsi="Georgia" w:cstheme="minorHAnsi"/>
          <w:b/>
          <w:color w:val="000000"/>
          <w:lang w:eastAsia="fr-FR"/>
        </w:rPr>
        <w:t>îles Ballestas.</w:t>
      </w:r>
      <w:r w:rsidRPr="002754EA">
        <w:rPr>
          <w:rFonts w:ascii="Georgia" w:hAnsi="Georgia" w:cstheme="minorHAnsi"/>
          <w:bCs/>
          <w:iCs/>
          <w:color w:val="000000"/>
          <w:lang w:eastAsia="fr-FR"/>
        </w:rPr>
        <w:t xml:space="preserve"> </w:t>
      </w:r>
    </w:p>
    <w:p w14:paraId="57D61E0C" w14:textId="77777777" w:rsidR="002754EA" w:rsidRPr="002754EA" w:rsidRDefault="002754EA" w:rsidP="002754EA">
      <w:pPr>
        <w:ind w:left="-284" w:right="-309"/>
        <w:jc w:val="center"/>
        <w:rPr>
          <w:rFonts w:ascii="Georgia" w:hAnsi="Georgia" w:cstheme="minorHAnsi"/>
          <w:i/>
          <w:iCs/>
          <w:color w:val="000000"/>
          <w:lang w:eastAsia="fr-FR"/>
        </w:rPr>
      </w:pPr>
      <w:r w:rsidRPr="002754EA">
        <w:rPr>
          <w:rFonts w:ascii="Georgia" w:hAnsi="Georgia"/>
          <w:noProof/>
        </w:rPr>
        <w:drawing>
          <wp:inline distT="0" distB="0" distL="0" distR="0" wp14:anchorId="77EF1336" wp14:editId="1DF0B300">
            <wp:extent cx="2553646" cy="1913155"/>
            <wp:effectExtent l="0" t="0" r="0" b="0"/>
            <wp:docPr id="237" name="Image 237" descr="Une image contenant eau, extérieur, ciel,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 237" descr="Une image contenant eau, extérieur, ciel, plusieurs&#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4300" cy="1943613"/>
                    </a:xfrm>
                    <a:prstGeom prst="rect">
                      <a:avLst/>
                    </a:prstGeom>
                    <a:noFill/>
                    <a:ln>
                      <a:noFill/>
                    </a:ln>
                  </pic:spPr>
                </pic:pic>
              </a:graphicData>
            </a:graphic>
          </wp:inline>
        </w:drawing>
      </w:r>
      <w:r w:rsidRPr="002754EA">
        <w:rPr>
          <w:rFonts w:ascii="Georgia" w:hAnsi="Georgia"/>
          <w:noProof/>
        </w:rPr>
        <w:t xml:space="preserve">  </w:t>
      </w:r>
      <w:r w:rsidRPr="002754EA">
        <w:rPr>
          <w:rFonts w:ascii="Georgia" w:hAnsi="Georgia"/>
          <w:noProof/>
        </w:rPr>
        <w:drawing>
          <wp:inline distT="0" distB="0" distL="0" distR="0" wp14:anchorId="6AFF9B6A" wp14:editId="135AD02B">
            <wp:extent cx="2883544" cy="1927951"/>
            <wp:effectExtent l="0" t="0" r="0" b="0"/>
            <wp:docPr id="241" name="Image 241" descr="Une image contenant phoque, extérieur, roche, mammifère aqu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descr="Une image contenant phoque, extérieur, roche, mammifère aquatiqu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7639" cy="1950747"/>
                    </a:xfrm>
                    <a:prstGeom prst="rect">
                      <a:avLst/>
                    </a:prstGeom>
                    <a:noFill/>
                    <a:ln>
                      <a:noFill/>
                    </a:ln>
                  </pic:spPr>
                </pic:pic>
              </a:graphicData>
            </a:graphic>
          </wp:inline>
        </w:drawing>
      </w:r>
    </w:p>
    <w:p w14:paraId="4C4B8528" w14:textId="77777777" w:rsidR="002754EA" w:rsidRPr="002754EA" w:rsidRDefault="002754EA" w:rsidP="002754EA">
      <w:pPr>
        <w:pStyle w:val="Paragraphedeliste"/>
        <w:tabs>
          <w:tab w:val="left" w:pos="7371"/>
        </w:tabs>
        <w:ind w:left="0" w:right="-573"/>
        <w:jc w:val="both"/>
        <w:rPr>
          <w:rFonts w:ascii="Georgia" w:hAnsi="Georgia" w:cstheme="minorHAnsi"/>
          <w:iCs/>
        </w:rPr>
      </w:pPr>
      <w:r w:rsidRPr="002754EA">
        <w:rPr>
          <w:rFonts w:ascii="Georgia" w:hAnsi="Georgia" w:cstheme="minorHAnsi"/>
          <w:iCs/>
        </w:rPr>
        <w:t>Approche des îles que le bateau contourne pour observer à seulement quelques mètres cormorans, pingouins de Humboldt, pélicans, lions de mer et dauphins. La mer péruvienne, point de rencontre du fameux Courant de Humboldt avec le Courant del Niño, constitue une ambiance propice pour héberger cette grande variété d’espèces marines.</w:t>
      </w:r>
    </w:p>
    <w:p w14:paraId="08401E5C" w14:textId="77777777" w:rsidR="002754EA" w:rsidRPr="002754EA" w:rsidRDefault="002754EA" w:rsidP="002754EA">
      <w:pPr>
        <w:pStyle w:val="Paragraphedeliste"/>
        <w:tabs>
          <w:tab w:val="left" w:pos="5103"/>
          <w:tab w:val="left" w:pos="7371"/>
        </w:tabs>
        <w:ind w:left="0" w:right="-573"/>
        <w:rPr>
          <w:rFonts w:ascii="Georgia" w:hAnsi="Georgia" w:cstheme="minorHAnsi"/>
          <w:iCs/>
        </w:rPr>
      </w:pPr>
      <w:r w:rsidRPr="002754EA">
        <w:rPr>
          <w:rFonts w:ascii="Georgia" w:hAnsi="Georgia" w:cstheme="minorHAnsi"/>
          <w:iCs/>
        </w:rPr>
        <w:t xml:space="preserve">Au retour du bateau, vous observerez l’énigmatique « </w:t>
      </w:r>
      <w:proofErr w:type="spellStart"/>
      <w:r w:rsidRPr="002754EA">
        <w:rPr>
          <w:rFonts w:ascii="Georgia" w:hAnsi="Georgia" w:cstheme="minorHAnsi"/>
          <w:iCs/>
        </w:rPr>
        <w:t>candelabro</w:t>
      </w:r>
      <w:proofErr w:type="spellEnd"/>
      <w:r w:rsidRPr="002754EA">
        <w:rPr>
          <w:rFonts w:ascii="Georgia" w:hAnsi="Georgia" w:cstheme="minorHAnsi"/>
          <w:iCs/>
        </w:rPr>
        <w:t xml:space="preserve"> » (chandelier) de 128 m de haut dessiné dans le sable.</w:t>
      </w:r>
    </w:p>
    <w:p w14:paraId="4EEADDE6" w14:textId="77777777" w:rsidR="002754EA" w:rsidRDefault="002754EA" w:rsidP="002754EA">
      <w:pPr>
        <w:spacing w:after="0"/>
        <w:rPr>
          <w:rFonts w:ascii="Georgia" w:hAnsi="Georgia" w:cstheme="minorHAnsi"/>
          <w:bCs/>
          <w:i/>
          <w:iCs/>
          <w:color w:val="000000"/>
          <w:u w:val="single"/>
          <w:lang w:eastAsia="fr-FR"/>
        </w:rPr>
      </w:pPr>
    </w:p>
    <w:p w14:paraId="4158958D" w14:textId="77777777" w:rsidR="002754EA" w:rsidRDefault="002754EA" w:rsidP="002754EA">
      <w:pPr>
        <w:spacing w:after="0"/>
        <w:rPr>
          <w:rFonts w:ascii="Georgia" w:hAnsi="Georgia" w:cstheme="minorHAnsi"/>
          <w:bCs/>
          <w:i/>
          <w:iCs/>
          <w:color w:val="000000"/>
          <w:u w:val="single"/>
          <w:lang w:eastAsia="fr-FR"/>
        </w:rPr>
      </w:pPr>
    </w:p>
    <w:p w14:paraId="1ED96632" w14:textId="234FA423" w:rsidR="002754EA" w:rsidRPr="002754EA" w:rsidRDefault="002754EA" w:rsidP="002754EA">
      <w:pPr>
        <w:spacing w:after="0"/>
        <w:rPr>
          <w:rFonts w:ascii="Georgia" w:hAnsi="Georgia" w:cstheme="minorHAnsi"/>
          <w:bCs/>
          <w:i/>
          <w:iCs/>
          <w:color w:val="000000"/>
          <w:lang w:eastAsia="fr-FR"/>
        </w:rPr>
      </w:pPr>
      <w:r w:rsidRPr="002754EA">
        <w:rPr>
          <w:rFonts w:ascii="Georgia" w:hAnsi="Georgia" w:cstheme="minorHAnsi"/>
          <w:bCs/>
          <w:i/>
          <w:iCs/>
          <w:color w:val="000000"/>
          <w:u w:val="single"/>
          <w:lang w:eastAsia="fr-FR"/>
        </w:rPr>
        <w:t>Option à réserver (prévenir votre chauffeur)</w:t>
      </w:r>
      <w:r w:rsidRPr="002754EA">
        <w:rPr>
          <w:rFonts w:ascii="Georgia" w:hAnsi="Georgia" w:cstheme="minorHAnsi"/>
          <w:bCs/>
          <w:i/>
          <w:iCs/>
          <w:color w:val="000000"/>
          <w:lang w:eastAsia="fr-FR"/>
        </w:rPr>
        <w:t xml:space="preserve"> : SURVOL DES LIGNES DE NASCA 1h30 EN AVION à 330 </w:t>
      </w:r>
      <w:proofErr w:type="spellStart"/>
      <w:r w:rsidRPr="002754EA">
        <w:rPr>
          <w:rFonts w:ascii="Georgia" w:hAnsi="Georgia" w:cstheme="minorHAnsi"/>
          <w:bCs/>
          <w:i/>
          <w:iCs/>
          <w:color w:val="000000"/>
          <w:lang w:eastAsia="fr-FR"/>
        </w:rPr>
        <w:t>usd</w:t>
      </w:r>
      <w:proofErr w:type="spellEnd"/>
    </w:p>
    <w:p w14:paraId="4E92C578" w14:textId="77777777" w:rsidR="00812291" w:rsidRDefault="002754EA" w:rsidP="002754EA">
      <w:pPr>
        <w:spacing w:after="0"/>
        <w:rPr>
          <w:rFonts w:ascii="Georgia" w:hAnsi="Georgia" w:cstheme="minorHAnsi"/>
          <w:bCs/>
          <w:i/>
          <w:iCs/>
          <w:color w:val="000000"/>
          <w:lang w:eastAsia="fr-FR"/>
        </w:rPr>
      </w:pPr>
      <w:r w:rsidRPr="002754EA">
        <w:rPr>
          <w:rFonts w:ascii="Georgia" w:hAnsi="Georgia" w:cstheme="minorHAnsi"/>
          <w:bCs/>
          <w:i/>
          <w:iCs/>
          <w:color w:val="000000"/>
          <w:lang w:eastAsia="fr-FR"/>
        </w:rPr>
        <w:t xml:space="preserve">Transfert vers l’aérodrome de Pisco pour survoler les énigmatiques lignes de Nazca (datés de 200 av JC à 600 </w:t>
      </w:r>
      <w:proofErr w:type="spellStart"/>
      <w:r w:rsidRPr="002754EA">
        <w:rPr>
          <w:rFonts w:ascii="Georgia" w:hAnsi="Georgia" w:cstheme="minorHAnsi"/>
          <w:bCs/>
          <w:i/>
          <w:iCs/>
          <w:color w:val="000000"/>
          <w:lang w:eastAsia="fr-FR"/>
        </w:rPr>
        <w:t>ap</w:t>
      </w:r>
      <w:proofErr w:type="spellEnd"/>
      <w:r w:rsidRPr="002754EA">
        <w:rPr>
          <w:rFonts w:ascii="Georgia" w:hAnsi="Georgia" w:cstheme="minorHAnsi"/>
          <w:bCs/>
          <w:i/>
          <w:iCs/>
          <w:color w:val="000000"/>
          <w:lang w:eastAsia="fr-FR"/>
        </w:rPr>
        <w:t xml:space="preserve"> JC). Il s’agit d’un réseau de plus de 10.000 lignes et de 70 énormes figures qui mesurent entre 15 et 300 mètres ; elles s’étendent dans un immense paysage désertique.</w:t>
      </w:r>
    </w:p>
    <w:p w14:paraId="0F99CDA3" w14:textId="77777777" w:rsidR="00812291" w:rsidRDefault="00812291" w:rsidP="002754EA">
      <w:pPr>
        <w:spacing w:after="0"/>
        <w:rPr>
          <w:rFonts w:ascii="Georgia" w:hAnsi="Georgia" w:cstheme="minorHAnsi"/>
          <w:bCs/>
          <w:i/>
          <w:iCs/>
          <w:color w:val="000000"/>
          <w:lang w:eastAsia="fr-FR"/>
        </w:rPr>
      </w:pPr>
    </w:p>
    <w:p w14:paraId="15325D8A" w14:textId="6FAE5FB0" w:rsidR="002754EA" w:rsidRPr="002754EA" w:rsidRDefault="002754EA" w:rsidP="002754EA">
      <w:pPr>
        <w:spacing w:after="0"/>
        <w:rPr>
          <w:rFonts w:ascii="Georgia" w:hAnsi="Georgia" w:cstheme="minorHAnsi"/>
          <w:bCs/>
          <w:i/>
          <w:iCs/>
          <w:color w:val="000000"/>
          <w:lang w:eastAsia="fr-FR"/>
        </w:rPr>
      </w:pPr>
      <w:r w:rsidRPr="002754EA">
        <w:rPr>
          <w:rFonts w:ascii="Georgia" w:hAnsi="Georgia" w:cstheme="minorHAnsi"/>
          <w:bCs/>
          <w:i/>
          <w:iCs/>
          <w:color w:val="000000"/>
          <w:lang w:eastAsia="fr-FR"/>
        </w:rPr>
        <w:t xml:space="preserve">  </w:t>
      </w:r>
    </w:p>
    <w:p w14:paraId="483B34A6" w14:textId="77777777" w:rsidR="002754EA" w:rsidRDefault="002754EA" w:rsidP="00812291">
      <w:pPr>
        <w:spacing w:after="0"/>
        <w:jc w:val="center"/>
        <w:rPr>
          <w:rFonts w:ascii="Georgia" w:hAnsi="Georgia" w:cstheme="minorHAnsi"/>
          <w:bCs/>
          <w:iCs/>
          <w:color w:val="000000"/>
          <w:lang w:eastAsia="fr-FR"/>
        </w:rPr>
      </w:pPr>
      <w:r w:rsidRPr="002754EA">
        <w:rPr>
          <w:rFonts w:ascii="Georgia" w:hAnsi="Georgia" w:cstheme="minorHAnsi"/>
          <w:bCs/>
          <w:noProof/>
          <w:color w:val="000000"/>
          <w:lang w:eastAsia="fr-FR" w:bidi="en-US"/>
        </w:rPr>
        <w:drawing>
          <wp:inline distT="0" distB="0" distL="0" distR="0" wp14:anchorId="19271DC0" wp14:editId="0CAD1DF4">
            <wp:extent cx="4729292" cy="2959100"/>
            <wp:effectExtent l="0" t="0" r="0" b="0"/>
            <wp:docPr id="1221430806" name="Image 1221430806" descr="Nazca: survol panoramique des lignes de Nazca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zca: survol panoramique des lignes de Nazca | GetYourGui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4331" cy="2962253"/>
                    </a:xfrm>
                    <a:prstGeom prst="rect">
                      <a:avLst/>
                    </a:prstGeom>
                    <a:noFill/>
                    <a:ln>
                      <a:noFill/>
                    </a:ln>
                  </pic:spPr>
                </pic:pic>
              </a:graphicData>
            </a:graphic>
          </wp:inline>
        </w:drawing>
      </w:r>
    </w:p>
    <w:p w14:paraId="20D07B91" w14:textId="77777777" w:rsidR="002754EA" w:rsidRDefault="002754EA" w:rsidP="002754EA">
      <w:pPr>
        <w:spacing w:after="0"/>
        <w:rPr>
          <w:rFonts w:ascii="Georgia" w:hAnsi="Georgia" w:cstheme="minorHAnsi"/>
          <w:bCs/>
          <w:iCs/>
          <w:color w:val="000000"/>
          <w:lang w:eastAsia="fr-FR"/>
        </w:rPr>
      </w:pPr>
    </w:p>
    <w:p w14:paraId="6F69D2A7" w14:textId="77777777" w:rsidR="002754EA" w:rsidRPr="002754EA" w:rsidRDefault="002754EA" w:rsidP="002754EA">
      <w:pPr>
        <w:spacing w:after="0"/>
        <w:rPr>
          <w:rFonts w:ascii="Georgia" w:hAnsi="Georgia" w:cstheme="minorHAnsi"/>
          <w:bCs/>
          <w:iCs/>
          <w:color w:val="000000"/>
          <w:lang w:eastAsia="fr-FR"/>
        </w:rPr>
      </w:pPr>
    </w:p>
    <w:p w14:paraId="225FA304" w14:textId="77777777" w:rsidR="002754EA" w:rsidRPr="002754EA" w:rsidRDefault="002754EA" w:rsidP="002754EA">
      <w:pPr>
        <w:spacing w:after="0"/>
        <w:rPr>
          <w:rFonts w:ascii="Georgia" w:hAnsi="Georgia" w:cstheme="minorHAnsi"/>
          <w:bCs/>
          <w:color w:val="000000"/>
          <w:lang w:eastAsia="fr-FR"/>
        </w:rPr>
      </w:pPr>
      <w:r w:rsidRPr="002754EA">
        <w:rPr>
          <w:rFonts w:ascii="Georgia" w:hAnsi="Georgia" w:cstheme="minorHAnsi"/>
          <w:bCs/>
          <w:color w:val="000000"/>
          <w:lang w:eastAsia="fr-FR"/>
        </w:rPr>
        <w:t xml:space="preserve">  </w:t>
      </w:r>
    </w:p>
    <w:p w14:paraId="49FD9AB5" w14:textId="77777777" w:rsidR="002754EA" w:rsidRPr="002754EA" w:rsidRDefault="002754EA" w:rsidP="002754EA">
      <w:pPr>
        <w:pStyle w:val="Paragraphedeliste"/>
        <w:tabs>
          <w:tab w:val="left" w:pos="5103"/>
          <w:tab w:val="left" w:pos="7371"/>
        </w:tabs>
        <w:ind w:left="0" w:right="-573"/>
        <w:rPr>
          <w:rFonts w:ascii="Georgia" w:hAnsi="Georgia" w:cstheme="minorHAnsi"/>
          <w:iCs/>
        </w:rPr>
      </w:pPr>
      <w:r w:rsidRPr="002754EA">
        <w:rPr>
          <w:rFonts w:ascii="Georgia" w:hAnsi="Georgia" w:cstheme="minorHAnsi"/>
          <w:iCs/>
        </w:rPr>
        <w:t xml:space="preserve">Route vers Ica en traversant un paysage désertique qui change radicalement à l’approche de la Vallée du rio Ica. L’eau amenée par des canaux d’irrigation d’une nappe aquifère située à 80 m sous la ville permet de cultiver des asperges, du coton, des piments doux et du raisin. Le dernier constitue le fondement de la prospère production de vin et de pisco d’Ica : de quantités de bodegas gérées par des familles proposent de déguster les vins et les piscos d’Ica.   </w:t>
      </w:r>
      <w:r w:rsidRPr="002754EA">
        <w:rPr>
          <w:rFonts w:ascii="Georgia" w:hAnsi="Georgia" w:cstheme="minorHAnsi"/>
          <w:iCs/>
        </w:rPr>
        <w:br/>
        <w:t xml:space="preserve">Visite du Musée Régional Adolfo Bermúdez Jenkins pour collection de pièces des cultures Paracas, Nasca, </w:t>
      </w:r>
      <w:proofErr w:type="spellStart"/>
      <w:r w:rsidRPr="002754EA">
        <w:rPr>
          <w:rFonts w:ascii="Georgia" w:hAnsi="Georgia" w:cstheme="minorHAnsi"/>
          <w:iCs/>
        </w:rPr>
        <w:t>Huari</w:t>
      </w:r>
      <w:proofErr w:type="spellEnd"/>
      <w:r w:rsidRPr="002754EA">
        <w:rPr>
          <w:rFonts w:ascii="Georgia" w:hAnsi="Georgia" w:cstheme="minorHAnsi"/>
          <w:iCs/>
        </w:rPr>
        <w:t>, Ica et Inca. Il possède, de plus, des toiles et des meubles coloniaux et quelques objets républicains.</w:t>
      </w:r>
    </w:p>
    <w:p w14:paraId="2124EBD2" w14:textId="77777777" w:rsidR="002754EA" w:rsidRPr="002754EA" w:rsidRDefault="002754EA" w:rsidP="002754EA">
      <w:pPr>
        <w:pStyle w:val="Paragraphedeliste"/>
        <w:tabs>
          <w:tab w:val="left" w:pos="5103"/>
          <w:tab w:val="left" w:pos="7371"/>
        </w:tabs>
        <w:ind w:left="0" w:right="-573"/>
        <w:rPr>
          <w:rFonts w:ascii="Georgia" w:hAnsi="Georgia" w:cstheme="minorHAnsi"/>
          <w:iCs/>
        </w:rPr>
      </w:pPr>
      <w:r w:rsidRPr="002754EA">
        <w:rPr>
          <w:rFonts w:ascii="Georgia" w:hAnsi="Georgia" w:cstheme="minorHAnsi"/>
          <w:iCs/>
        </w:rPr>
        <w:t>Arrêt à Huacachina pour découvrir l’oasis. En option : tour de buggy dans les dunes 25$/pers sur place</w:t>
      </w:r>
    </w:p>
    <w:p w14:paraId="20779781" w14:textId="77777777" w:rsidR="002754EA" w:rsidRPr="002754EA" w:rsidRDefault="002754EA" w:rsidP="00812291">
      <w:pPr>
        <w:spacing w:after="0"/>
        <w:ind w:right="-573"/>
        <w:jc w:val="center"/>
        <w:rPr>
          <w:rFonts w:ascii="Georgia" w:hAnsi="Georgia" w:cstheme="majorHAnsi"/>
          <w:color w:val="000000"/>
          <w:lang w:eastAsia="fr-FR"/>
        </w:rPr>
      </w:pPr>
      <w:r w:rsidRPr="002754EA">
        <w:rPr>
          <w:rFonts w:ascii="Georgia" w:hAnsi="Georgia" w:cstheme="majorHAnsi"/>
          <w:noProof/>
          <w:color w:val="000000"/>
          <w:lang w:eastAsia="fr-FR"/>
        </w:rPr>
        <w:drawing>
          <wp:inline distT="0" distB="0" distL="0" distR="0" wp14:anchorId="6862CCE4" wp14:editId="551FF872">
            <wp:extent cx="3342463" cy="1531620"/>
            <wp:effectExtent l="19050" t="0" r="0" b="0"/>
            <wp:docPr id="46" name="Image 6" descr="Une image contenant plein air, ciel, montagne, pays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6" descr="Une image contenant plein air, ciel, montagne, paysage&#10;&#10;Le contenu généré par l’IA peut être incorrect."/>
                    <pic:cNvPicPr>
                      <a:picLocks noChangeAspect="1" noChangeArrowheads="1"/>
                    </pic:cNvPicPr>
                  </pic:nvPicPr>
                  <pic:blipFill>
                    <a:blip r:embed="rId26" cstate="print"/>
                    <a:srcRect/>
                    <a:stretch>
                      <a:fillRect/>
                    </a:stretch>
                  </pic:blipFill>
                  <pic:spPr bwMode="auto">
                    <a:xfrm>
                      <a:off x="0" y="0"/>
                      <a:ext cx="3343594" cy="1532138"/>
                    </a:xfrm>
                    <a:prstGeom prst="rect">
                      <a:avLst/>
                    </a:prstGeom>
                    <a:noFill/>
                    <a:ln w="9525">
                      <a:noFill/>
                      <a:miter lim="800000"/>
                      <a:headEnd/>
                      <a:tailEnd/>
                    </a:ln>
                  </pic:spPr>
                </pic:pic>
              </a:graphicData>
            </a:graphic>
          </wp:inline>
        </w:drawing>
      </w:r>
      <w:r w:rsidRPr="002754EA">
        <w:rPr>
          <w:rFonts w:ascii="Georgia" w:hAnsi="Georgia" w:cstheme="majorHAnsi"/>
          <w:noProof/>
          <w:color w:val="000000"/>
          <w:lang w:eastAsia="fr-FR"/>
        </w:rPr>
        <w:drawing>
          <wp:inline distT="0" distB="0" distL="0" distR="0" wp14:anchorId="116581C2" wp14:editId="468B042E">
            <wp:extent cx="2245271" cy="1536536"/>
            <wp:effectExtent l="19050" t="0" r="2629" b="0"/>
            <wp:docPr id="48" name="Image 9" descr="Une image contenant roue, Relief éolien, sable, pne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9" descr="Une image contenant roue, Relief éolien, sable, pneu&#10;&#10;Le contenu généré par l’IA peut être incorrect."/>
                    <pic:cNvPicPr>
                      <a:picLocks noChangeAspect="1" noChangeArrowheads="1"/>
                    </pic:cNvPicPr>
                  </pic:nvPicPr>
                  <pic:blipFill>
                    <a:blip r:embed="rId27" cstate="print"/>
                    <a:srcRect/>
                    <a:stretch>
                      <a:fillRect/>
                    </a:stretch>
                  </pic:blipFill>
                  <pic:spPr bwMode="auto">
                    <a:xfrm>
                      <a:off x="0" y="0"/>
                      <a:ext cx="2248248" cy="1538573"/>
                    </a:xfrm>
                    <a:prstGeom prst="rect">
                      <a:avLst/>
                    </a:prstGeom>
                    <a:noFill/>
                    <a:ln w="9525">
                      <a:noFill/>
                      <a:miter lim="800000"/>
                      <a:headEnd/>
                      <a:tailEnd/>
                    </a:ln>
                  </pic:spPr>
                </pic:pic>
              </a:graphicData>
            </a:graphic>
          </wp:inline>
        </w:drawing>
      </w:r>
    </w:p>
    <w:p w14:paraId="26FBFCE4" w14:textId="77777777" w:rsidR="002754EA" w:rsidRDefault="002754EA" w:rsidP="002754EA">
      <w:pPr>
        <w:pStyle w:val="Paragraphedeliste"/>
        <w:tabs>
          <w:tab w:val="left" w:pos="5103"/>
          <w:tab w:val="left" w:pos="7371"/>
        </w:tabs>
        <w:ind w:left="0" w:right="-573"/>
        <w:rPr>
          <w:rFonts w:ascii="Georgia" w:hAnsi="Georgia" w:cstheme="minorHAnsi"/>
          <w:color w:val="000000"/>
          <w:lang w:eastAsia="fr-FR"/>
        </w:rPr>
      </w:pPr>
      <w:r w:rsidRPr="002754EA">
        <w:rPr>
          <w:rFonts w:ascii="Georgia" w:hAnsi="Georgia" w:cstheme="minorHAnsi"/>
          <w:iCs/>
        </w:rPr>
        <w:t>Retour à Paracas</w:t>
      </w:r>
      <w:r w:rsidRPr="002754EA">
        <w:rPr>
          <w:rFonts w:ascii="Georgia" w:hAnsi="Georgia" w:cstheme="minorHAnsi"/>
          <w:iCs/>
        </w:rPr>
        <w:br/>
      </w:r>
      <w:r w:rsidRPr="002754EA">
        <w:rPr>
          <w:rFonts w:ascii="Georgia" w:hAnsi="Georgia" w:cstheme="minorHAnsi"/>
          <w:color w:val="000000"/>
          <w:lang w:eastAsia="fr-FR"/>
        </w:rPr>
        <w:t>Nuit à votre hôtel de Paracas.</w:t>
      </w:r>
    </w:p>
    <w:p w14:paraId="0820F201" w14:textId="77777777" w:rsidR="002754EA" w:rsidRDefault="002754EA" w:rsidP="002754EA">
      <w:pPr>
        <w:pStyle w:val="Paragraphedeliste"/>
        <w:tabs>
          <w:tab w:val="left" w:pos="5103"/>
          <w:tab w:val="left" w:pos="7371"/>
        </w:tabs>
        <w:ind w:left="0" w:right="-573"/>
        <w:rPr>
          <w:rFonts w:ascii="Georgia" w:hAnsi="Georgia" w:cstheme="minorHAnsi"/>
          <w:color w:val="000000"/>
          <w:lang w:eastAsia="fr-FR"/>
        </w:rPr>
      </w:pPr>
    </w:p>
    <w:p w14:paraId="1B536CBC" w14:textId="77777777" w:rsidR="002754EA" w:rsidRDefault="002754EA" w:rsidP="002754EA">
      <w:pPr>
        <w:pStyle w:val="Paragraphedeliste"/>
        <w:tabs>
          <w:tab w:val="left" w:pos="5103"/>
          <w:tab w:val="left" w:pos="7371"/>
        </w:tabs>
        <w:ind w:left="0" w:right="-573"/>
        <w:rPr>
          <w:rFonts w:ascii="Georgia" w:hAnsi="Georgia" w:cstheme="minorHAnsi"/>
          <w:color w:val="000000"/>
          <w:lang w:eastAsia="fr-FR"/>
        </w:rPr>
      </w:pPr>
    </w:p>
    <w:p w14:paraId="2B4D761A" w14:textId="77777777" w:rsidR="002754EA" w:rsidRPr="002754EA" w:rsidRDefault="002754EA" w:rsidP="002754EA">
      <w:pPr>
        <w:pStyle w:val="Paragraphedeliste"/>
        <w:tabs>
          <w:tab w:val="left" w:pos="5103"/>
          <w:tab w:val="left" w:pos="7371"/>
        </w:tabs>
        <w:ind w:left="0" w:right="-573"/>
        <w:rPr>
          <w:rFonts w:ascii="Georgia" w:hAnsi="Georgia" w:cstheme="minorHAnsi"/>
          <w:color w:val="000000"/>
          <w:lang w:eastAsia="fr-FR"/>
        </w:rPr>
      </w:pPr>
    </w:p>
    <w:p w14:paraId="2C21862E" w14:textId="77777777" w:rsidR="002754EA" w:rsidRPr="002754EA" w:rsidRDefault="002754EA" w:rsidP="002754EA">
      <w:pPr>
        <w:pStyle w:val="Paragraphedeliste"/>
        <w:tabs>
          <w:tab w:val="left" w:pos="5103"/>
          <w:tab w:val="left" w:pos="7371"/>
        </w:tabs>
        <w:ind w:left="0" w:right="-573"/>
        <w:rPr>
          <w:rFonts w:ascii="Georgia" w:hAnsi="Georgia"/>
          <w:b/>
          <w:bCs/>
          <w:color w:val="000000"/>
          <w:u w:val="single" w:color="FF0000"/>
          <w:lang w:val="pt-BR" w:eastAsia="fr-FR"/>
        </w:rPr>
      </w:pPr>
      <w:r w:rsidRPr="002754EA">
        <w:rPr>
          <w:rFonts w:ascii="Georgia" w:hAnsi="Georgia" w:cstheme="minorHAnsi"/>
          <w:color w:val="000000"/>
          <w:lang w:val="pt-BR" w:eastAsia="fr-FR"/>
        </w:rPr>
        <w:br/>
      </w:r>
      <w:r w:rsidRPr="002754EA">
        <w:rPr>
          <w:rFonts w:ascii="Georgia" w:hAnsi="Georgia"/>
          <w:b/>
          <w:bCs/>
          <w:color w:val="000000"/>
          <w:u w:val="single" w:color="FF0000"/>
          <w:lang w:val="pt-BR" w:eastAsia="fr-FR"/>
        </w:rPr>
        <w:t>JOUR 5                                           PARACAS – LIMA (vol) CUSCO [3400m d’altitude]  </w:t>
      </w:r>
    </w:p>
    <w:p w14:paraId="702DF2B8" w14:textId="77777777" w:rsidR="002754EA" w:rsidRDefault="002754EA" w:rsidP="002754EA">
      <w:pPr>
        <w:spacing w:after="0"/>
        <w:rPr>
          <w:rFonts w:ascii="Georgia" w:hAnsi="Georgia" w:cstheme="minorHAnsi"/>
          <w:color w:val="000000"/>
          <w:lang w:eastAsia="fr-FR"/>
        </w:rPr>
      </w:pPr>
      <w:r w:rsidRPr="002754EA">
        <w:rPr>
          <w:rFonts w:ascii="Georgia" w:hAnsi="Georgia" w:cstheme="minorHAnsi"/>
          <w:bCs/>
          <w:color w:val="000000"/>
          <w:lang w:eastAsia="fr-FR"/>
        </w:rPr>
        <w:t>Petit déjeuner.</w:t>
      </w:r>
      <w:r w:rsidRPr="002754EA">
        <w:rPr>
          <w:rFonts w:ascii="Georgia" w:hAnsi="Georgia" w:cstheme="minorHAnsi"/>
          <w:bCs/>
          <w:color w:val="000000"/>
          <w:lang w:eastAsia="fr-FR"/>
        </w:rPr>
        <w:br/>
      </w:r>
      <w:r w:rsidRPr="002754EA">
        <w:rPr>
          <w:rFonts w:ascii="Georgia" w:hAnsi="Georgia" w:cstheme="minorHAnsi"/>
          <w:color w:val="000000"/>
          <w:szCs w:val="24"/>
          <w:lang w:eastAsia="fr-FR"/>
        </w:rPr>
        <w:t xml:space="preserve">Transfert de retour à l’aéroport de Lima en </w:t>
      </w:r>
      <w:r w:rsidRPr="002754EA">
        <w:rPr>
          <w:rFonts w:ascii="Georgia" w:hAnsi="Georgia" w:cstheme="minorHAnsi"/>
          <w:b/>
          <w:bCs/>
          <w:color w:val="000000"/>
          <w:szCs w:val="24"/>
          <w:lang w:eastAsia="fr-FR"/>
        </w:rPr>
        <w:t>voiture privée avec le guide francophone</w:t>
      </w:r>
      <w:r w:rsidRPr="002754EA">
        <w:rPr>
          <w:rFonts w:ascii="Georgia" w:hAnsi="Georgia" w:cstheme="minorHAnsi"/>
          <w:b/>
          <w:bCs/>
          <w:color w:val="000000"/>
          <w:szCs w:val="24"/>
          <w:lang w:eastAsia="fr-FR"/>
        </w:rPr>
        <w:br/>
      </w:r>
      <w:r w:rsidRPr="002754EA">
        <w:rPr>
          <w:rFonts w:ascii="Georgia" w:hAnsi="Georgia" w:cstheme="minorHAnsi"/>
          <w:bCs/>
          <w:color w:val="000000"/>
          <w:lang w:eastAsia="fr-FR"/>
        </w:rPr>
        <w:t>Enregistrement des bagages et envol pour Cusco.</w:t>
      </w:r>
      <w:r w:rsidRPr="002754EA">
        <w:rPr>
          <w:rFonts w:ascii="Georgia" w:hAnsi="Georgia" w:cstheme="minorHAnsi"/>
          <w:bCs/>
          <w:color w:val="000000"/>
          <w:lang w:eastAsia="fr-FR"/>
        </w:rPr>
        <w:br/>
      </w:r>
      <w:bookmarkStart w:id="1" w:name="_Hlk42076727"/>
      <w:r w:rsidRPr="002754EA">
        <w:rPr>
          <w:rFonts w:ascii="Georgia" w:hAnsi="Georgia" w:cstheme="minorHAnsi"/>
          <w:noProof/>
        </w:rPr>
        <w:t xml:space="preserve">Arrivée à    </w:t>
      </w:r>
      <w:r w:rsidRPr="002754EA">
        <w:rPr>
          <w:rFonts w:ascii="Georgia" w:hAnsi="Georgia" w:cstheme="minorHAnsi"/>
          <w:b/>
          <w:bCs/>
          <w:noProof/>
        </w:rPr>
        <w:t>Cuzco,</w:t>
      </w:r>
      <w:r w:rsidRPr="002754EA">
        <w:rPr>
          <w:rFonts w:ascii="Georgia" w:hAnsi="Georgia" w:cstheme="minorHAnsi"/>
          <w:noProof/>
        </w:rPr>
        <w:t xml:space="preserve"> capitale archéologique de l’Amérique du Sud et ancienne capitale de l’Empire Inca du Tahuantinsuyo.</w:t>
      </w:r>
      <w:bookmarkEnd w:id="1"/>
      <w:r w:rsidRPr="002754EA">
        <w:rPr>
          <w:rFonts w:ascii="Georgia" w:hAnsi="Georgia" w:cstheme="minorHAnsi"/>
          <w:noProof/>
        </w:rPr>
        <w:br/>
        <w:t>Transfert privé à l’hôtel.</w:t>
      </w:r>
      <w:r w:rsidRPr="002754EA">
        <w:rPr>
          <w:rFonts w:ascii="Georgia" w:hAnsi="Georgia" w:cstheme="minorHAnsi"/>
          <w:noProof/>
        </w:rPr>
        <w:br/>
      </w:r>
      <w:r w:rsidRPr="002754EA">
        <w:rPr>
          <w:rFonts w:ascii="Georgia" w:hAnsi="Georgia" w:cstheme="minorHAnsi"/>
          <w:color w:val="000000"/>
          <w:lang w:eastAsia="fr-FR"/>
        </w:rPr>
        <w:t>Nuit à l’hôtel de Cusco.</w:t>
      </w:r>
    </w:p>
    <w:p w14:paraId="1D2553E7" w14:textId="28BCDB18" w:rsidR="002754EA" w:rsidRPr="002754EA" w:rsidRDefault="002754EA" w:rsidP="002754EA">
      <w:pPr>
        <w:spacing w:after="0"/>
        <w:rPr>
          <w:rFonts w:ascii="Georgia" w:hAnsi="Georgia"/>
          <w:b/>
          <w:bCs/>
          <w:color w:val="000000"/>
          <w:u w:val="single" w:color="FF0000"/>
          <w:lang w:eastAsia="fr-FR"/>
        </w:rPr>
      </w:pPr>
      <w:r w:rsidRPr="002754EA">
        <w:rPr>
          <w:rFonts w:ascii="Georgia" w:hAnsi="Georgia" w:cstheme="minorHAnsi"/>
          <w:color w:val="000000"/>
          <w:lang w:eastAsia="fr-FR"/>
        </w:rPr>
        <w:br/>
      </w:r>
      <w:r w:rsidRPr="002754EA">
        <w:rPr>
          <w:rFonts w:ascii="Georgia" w:hAnsi="Georgia" w:cstheme="minorHAnsi"/>
          <w:color w:val="000000"/>
          <w:lang w:eastAsia="fr-FR"/>
        </w:rPr>
        <w:br/>
      </w:r>
      <w:r w:rsidRPr="002754EA">
        <w:rPr>
          <w:rFonts w:ascii="Georgia" w:hAnsi="Georgia"/>
          <w:b/>
          <w:bCs/>
          <w:color w:val="000000"/>
          <w:u w:val="single" w:color="FF0000"/>
          <w:lang w:eastAsia="fr-FR"/>
        </w:rPr>
        <w:t>JOUR 6</w:t>
      </w:r>
      <w:r w:rsidRPr="002754EA">
        <w:rPr>
          <w:rFonts w:ascii="Georgia" w:hAnsi="Georgia"/>
          <w:b/>
          <w:bCs/>
          <w:color w:val="000000"/>
          <w:u w:val="single" w:color="FF0000"/>
          <w:lang w:eastAsia="fr-FR"/>
        </w:rPr>
        <w:tab/>
        <w:t xml:space="preserve">CUSCO - VALLE SACREE  </w:t>
      </w:r>
    </w:p>
    <w:p w14:paraId="3C107971" w14:textId="77777777" w:rsid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Petit déjeuner.</w:t>
      </w:r>
      <w:r w:rsidRPr="002754EA">
        <w:rPr>
          <w:rFonts w:ascii="Georgia" w:hAnsi="Georgia" w:cstheme="minorHAnsi"/>
          <w:bCs/>
          <w:color w:val="000000" w:themeColor="text1"/>
          <w:lang w:eastAsia="fr-FR"/>
        </w:rPr>
        <w:br/>
        <w:t>Départ en voiture privée et guide francophone pour Ollantaytambo.</w:t>
      </w:r>
      <w:r w:rsidRPr="002754EA">
        <w:rPr>
          <w:rFonts w:ascii="Georgia" w:hAnsi="Georgia" w:cstheme="minorHAnsi"/>
          <w:bCs/>
          <w:color w:val="000000" w:themeColor="text1"/>
          <w:lang w:eastAsia="fr-FR"/>
        </w:rPr>
        <w:br/>
        <w:t xml:space="preserve">Départ vers les </w:t>
      </w:r>
      <w:r w:rsidRPr="002754EA">
        <w:rPr>
          <w:rFonts w:ascii="Georgia" w:hAnsi="Georgia" w:cstheme="minorHAnsi"/>
          <w:b/>
          <w:color w:val="000000" w:themeColor="text1"/>
          <w:lang w:eastAsia="fr-FR"/>
        </w:rPr>
        <w:t>terrasses agricoles de Moray</w:t>
      </w:r>
      <w:r w:rsidRPr="002754EA">
        <w:rPr>
          <w:rFonts w:ascii="Georgia" w:hAnsi="Georgia" w:cstheme="minorHAnsi"/>
          <w:bCs/>
          <w:color w:val="000000" w:themeColor="text1"/>
          <w:lang w:eastAsia="fr-FR"/>
        </w:rPr>
        <w:t>, disposées en cercles concentriques. Ces amphithéâtres d’environ 36m de profondeur et 220 m de long étaient probablement utilisés avant l’apogée de l’Empire inca et servaient de laboratoires agricoles pour déterminer les conditions optimales de croissance des cultures. En effet, la disposition de ces terrasses crée de nombreux microclimats, et permettaient aux incas de prévoir les rendements agricoles dans différentes parties de l’empire, et également d’acclimater des plantes « exotiques ».</w:t>
      </w:r>
    </w:p>
    <w:p w14:paraId="0B5572CE" w14:textId="77777777" w:rsidR="002754EA" w:rsidRDefault="002754EA" w:rsidP="002754EA">
      <w:pPr>
        <w:spacing w:after="0"/>
        <w:rPr>
          <w:rFonts w:ascii="Georgia" w:hAnsi="Georgia" w:cstheme="minorHAnsi"/>
          <w:bCs/>
          <w:color w:val="000000" w:themeColor="text1"/>
          <w:lang w:eastAsia="fr-FR"/>
        </w:rPr>
      </w:pPr>
    </w:p>
    <w:p w14:paraId="797D8A61" w14:textId="77777777" w:rsidR="002754EA" w:rsidRDefault="002754EA" w:rsidP="002754EA">
      <w:pPr>
        <w:spacing w:after="0"/>
        <w:rPr>
          <w:rFonts w:ascii="Georgia" w:hAnsi="Georgia" w:cstheme="minorHAnsi"/>
          <w:bCs/>
          <w:color w:val="000000" w:themeColor="text1"/>
          <w:lang w:eastAsia="fr-FR"/>
        </w:rPr>
      </w:pPr>
    </w:p>
    <w:p w14:paraId="12D3C0A2" w14:textId="77777777" w:rsidR="002754EA" w:rsidRPr="002754EA" w:rsidRDefault="002754EA" w:rsidP="002754EA">
      <w:pPr>
        <w:spacing w:after="0"/>
        <w:rPr>
          <w:rFonts w:ascii="Georgia" w:hAnsi="Georgia" w:cstheme="minorHAnsi"/>
          <w:bCs/>
          <w:color w:val="000000" w:themeColor="text1"/>
          <w:lang w:eastAsia="fr-FR"/>
        </w:rPr>
      </w:pPr>
    </w:p>
    <w:p w14:paraId="5F0FCA8D" w14:textId="77777777" w:rsidR="002754EA" w:rsidRDefault="002754EA" w:rsidP="00812291">
      <w:pPr>
        <w:spacing w:after="0"/>
        <w:jc w:val="center"/>
        <w:rPr>
          <w:rFonts w:ascii="Georgia" w:hAnsi="Georgia" w:cstheme="minorHAnsi"/>
          <w:b/>
          <w:color w:val="000000" w:themeColor="text1"/>
          <w:lang w:eastAsia="fr-FR"/>
        </w:rPr>
      </w:pPr>
      <w:r w:rsidRPr="002754EA">
        <w:rPr>
          <w:rFonts w:ascii="Georgia" w:hAnsi="Georgia"/>
          <w:noProof/>
        </w:rPr>
        <w:drawing>
          <wp:inline distT="0" distB="0" distL="0" distR="0" wp14:anchorId="08625016" wp14:editId="3EA7190F">
            <wp:extent cx="6083935" cy="4182745"/>
            <wp:effectExtent l="0" t="0" r="0" b="8255"/>
            <wp:docPr id="1573498181" name="Image 2" descr="Guide de voyage de la Vallée Sacrée au Pé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 de voyage de la Vallée Sacrée au Péro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935" cy="4182745"/>
                    </a:xfrm>
                    <a:prstGeom prst="rect">
                      <a:avLst/>
                    </a:prstGeom>
                    <a:noFill/>
                    <a:ln>
                      <a:noFill/>
                    </a:ln>
                  </pic:spPr>
                </pic:pic>
              </a:graphicData>
            </a:graphic>
          </wp:inline>
        </w:drawing>
      </w:r>
    </w:p>
    <w:p w14:paraId="5027AB63" w14:textId="77777777" w:rsidR="002754EA" w:rsidRPr="002754EA" w:rsidRDefault="002754EA" w:rsidP="002754EA">
      <w:pPr>
        <w:spacing w:after="0"/>
        <w:rPr>
          <w:rFonts w:ascii="Georgia" w:hAnsi="Georgia" w:cstheme="minorHAnsi"/>
          <w:b/>
          <w:color w:val="000000" w:themeColor="text1"/>
          <w:lang w:eastAsia="fr-FR"/>
        </w:rPr>
      </w:pPr>
    </w:p>
    <w:p w14:paraId="7BDA6FA4" w14:textId="77777777" w:rsidR="002754EA" w:rsidRPr="002754EA" w:rsidRDefault="002754EA" w:rsidP="002754EA">
      <w:pPr>
        <w:spacing w:after="0"/>
        <w:rPr>
          <w:rFonts w:ascii="Georgia" w:hAnsi="Georgia" w:cstheme="minorHAnsi"/>
          <w:b/>
          <w:color w:val="000000" w:themeColor="text1"/>
          <w:lang w:eastAsia="fr-FR"/>
        </w:rPr>
      </w:pPr>
    </w:p>
    <w:p w14:paraId="05F9E06A" w14:textId="77777777" w:rsid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Continuation pour les </w:t>
      </w:r>
      <w:r w:rsidRPr="002754EA">
        <w:rPr>
          <w:rFonts w:ascii="Georgia" w:hAnsi="Georgia" w:cstheme="minorHAnsi"/>
          <w:b/>
          <w:bCs/>
          <w:color w:val="000000" w:themeColor="text1"/>
          <w:lang w:eastAsia="fr-FR"/>
        </w:rPr>
        <w:t>Salines de Maras</w:t>
      </w:r>
      <w:r w:rsidRPr="002754EA">
        <w:rPr>
          <w:rFonts w:ascii="Georgia" w:hAnsi="Georgia" w:cstheme="minorHAnsi"/>
          <w:bCs/>
          <w:color w:val="000000" w:themeColor="text1"/>
          <w:lang w:eastAsia="fr-FR"/>
        </w:rPr>
        <w:t> sur la rive sud du Rio Urubamba : plus de 3500 bassins à sel étincellent à la lumière du soleil. Chaque bassin est un rectangle creusé dans le sol, de 3 m de large et 30 cm de profondeur. Une source en amont de la Vallée fait s’écouler dans les bassins un courant d’eau chaude chargée de sel. Un système détourne l’eau vers les bassins grâce à des centaines de petits canaux de 30 cm de large creusés dans le sol en pente. </w:t>
      </w:r>
    </w:p>
    <w:p w14:paraId="5F2DD445" w14:textId="77777777" w:rsidR="002754EA" w:rsidRDefault="002754EA" w:rsidP="002754EA">
      <w:pPr>
        <w:spacing w:after="0"/>
        <w:rPr>
          <w:rFonts w:ascii="Georgia" w:hAnsi="Georgia" w:cstheme="minorHAnsi"/>
          <w:bCs/>
          <w:color w:val="000000" w:themeColor="text1"/>
          <w:lang w:eastAsia="fr-FR"/>
        </w:rPr>
      </w:pPr>
    </w:p>
    <w:p w14:paraId="25126237" w14:textId="77777777" w:rsidR="002754EA" w:rsidRDefault="002754EA" w:rsidP="002754EA">
      <w:pPr>
        <w:spacing w:after="0"/>
        <w:rPr>
          <w:rFonts w:ascii="Georgia" w:hAnsi="Georgia" w:cstheme="minorHAnsi"/>
          <w:bCs/>
          <w:color w:val="000000" w:themeColor="text1"/>
          <w:lang w:eastAsia="fr-FR"/>
        </w:rPr>
      </w:pPr>
    </w:p>
    <w:p w14:paraId="2BC3CBAA" w14:textId="77777777" w:rsidR="002754EA" w:rsidRPr="002754EA" w:rsidRDefault="002754EA" w:rsidP="002754EA">
      <w:pPr>
        <w:spacing w:after="0"/>
        <w:rPr>
          <w:rFonts w:ascii="Georgia" w:hAnsi="Georgia" w:cstheme="minorHAnsi"/>
          <w:bCs/>
          <w:color w:val="000000" w:themeColor="text1"/>
          <w:lang w:eastAsia="fr-FR"/>
        </w:rPr>
      </w:pPr>
    </w:p>
    <w:p w14:paraId="5E230352" w14:textId="77777777" w:rsidR="002754EA" w:rsidRPr="002754EA" w:rsidRDefault="002754EA" w:rsidP="00812291">
      <w:pPr>
        <w:spacing w:after="0"/>
        <w:jc w:val="center"/>
        <w:rPr>
          <w:rFonts w:ascii="Georgia" w:hAnsi="Georgia" w:cstheme="minorHAnsi"/>
          <w:bCs/>
          <w:iCs/>
          <w:color w:val="000000" w:themeColor="text1"/>
          <w:lang w:eastAsia="fr-FR"/>
        </w:rPr>
      </w:pPr>
      <w:bookmarkStart w:id="2" w:name="_Hlk106265529"/>
      <w:r w:rsidRPr="002754EA">
        <w:rPr>
          <w:rFonts w:ascii="Georgia" w:hAnsi="Georgia"/>
          <w:noProof/>
        </w:rPr>
        <w:drawing>
          <wp:inline distT="0" distB="0" distL="0" distR="0" wp14:anchorId="2B792FB7" wp14:editId="63283C18">
            <wp:extent cx="6083935" cy="4559358"/>
            <wp:effectExtent l="0" t="0" r="0" b="0"/>
            <wp:docPr id="252" name="Image 252" descr="Une image contenant montagne, nature, vallée, cany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252" descr="Une image contenant montagne, nature, vallée, canyon&#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3935" cy="4559358"/>
                    </a:xfrm>
                    <a:prstGeom prst="rect">
                      <a:avLst/>
                    </a:prstGeom>
                    <a:noFill/>
                    <a:ln>
                      <a:noFill/>
                    </a:ln>
                  </pic:spPr>
                </pic:pic>
              </a:graphicData>
            </a:graphic>
          </wp:inline>
        </w:drawing>
      </w:r>
    </w:p>
    <w:p w14:paraId="00433F34" w14:textId="77777777" w:rsidR="002754EA" w:rsidRPr="002754EA" w:rsidRDefault="002754EA" w:rsidP="002754EA">
      <w:pPr>
        <w:spacing w:after="0"/>
        <w:rPr>
          <w:rFonts w:ascii="Georgia" w:hAnsi="Georgia" w:cstheme="minorHAnsi"/>
          <w:bCs/>
          <w:iCs/>
          <w:color w:val="000000" w:themeColor="text1"/>
          <w:lang w:eastAsia="fr-FR"/>
        </w:rPr>
      </w:pPr>
    </w:p>
    <w:p w14:paraId="2EDC5C46" w14:textId="77777777" w:rsidR="002754EA" w:rsidRPr="002754EA" w:rsidRDefault="002754EA" w:rsidP="002754EA">
      <w:pPr>
        <w:spacing w:after="0"/>
        <w:rPr>
          <w:rFonts w:ascii="Georgia" w:hAnsi="Georgia" w:cstheme="minorHAnsi"/>
          <w:bCs/>
          <w:iCs/>
          <w:color w:val="000000" w:themeColor="text1"/>
          <w:lang w:eastAsia="fr-FR"/>
        </w:rPr>
      </w:pPr>
      <w:r w:rsidRPr="002754EA">
        <w:rPr>
          <w:rFonts w:ascii="Georgia" w:hAnsi="Georgia" w:cstheme="minorHAnsi"/>
          <w:bCs/>
          <w:iCs/>
          <w:color w:val="000000" w:themeColor="text1"/>
          <w:lang w:eastAsia="fr-FR"/>
        </w:rPr>
        <w:t xml:space="preserve">Arrivée à </w:t>
      </w:r>
      <w:r w:rsidRPr="002754EA">
        <w:rPr>
          <w:rFonts w:ascii="Georgia" w:hAnsi="Georgia" w:cstheme="minorHAnsi"/>
          <w:b/>
          <w:bCs/>
          <w:iCs/>
          <w:color w:val="000000" w:themeColor="text1"/>
          <w:lang w:eastAsia="fr-FR"/>
        </w:rPr>
        <w:t xml:space="preserve">Ollantaytambo </w:t>
      </w:r>
      <w:r w:rsidRPr="002754EA">
        <w:rPr>
          <w:rFonts w:ascii="Georgia" w:hAnsi="Georgia" w:cstheme="minorHAnsi"/>
          <w:bCs/>
          <w:iCs/>
          <w:color w:val="000000" w:themeColor="text1"/>
          <w:lang w:eastAsia="fr-FR"/>
        </w:rPr>
        <w:t xml:space="preserve">et visite du </w:t>
      </w:r>
      <w:bookmarkStart w:id="3" w:name="_Hlk96615184"/>
      <w:r w:rsidRPr="002754EA">
        <w:rPr>
          <w:rFonts w:ascii="Georgia" w:hAnsi="Georgia" w:cstheme="minorHAnsi"/>
          <w:bCs/>
          <w:iCs/>
          <w:color w:val="000000" w:themeColor="text1"/>
          <w:lang w:eastAsia="fr-FR"/>
        </w:rPr>
        <w:t xml:space="preserve">village aux ruelles pavées de galets. Chaque pâté de maisons comporte deux </w:t>
      </w:r>
      <w:proofErr w:type="spellStart"/>
      <w:r w:rsidRPr="002754EA">
        <w:rPr>
          <w:rFonts w:ascii="Georgia" w:hAnsi="Georgia" w:cstheme="minorHAnsi"/>
          <w:bCs/>
          <w:iCs/>
          <w:color w:val="000000" w:themeColor="text1"/>
          <w:lang w:eastAsia="fr-FR"/>
        </w:rPr>
        <w:t>canchas</w:t>
      </w:r>
      <w:proofErr w:type="spellEnd"/>
      <w:r w:rsidRPr="002754EA">
        <w:rPr>
          <w:rFonts w:ascii="Georgia" w:hAnsi="Georgia" w:cstheme="minorHAnsi"/>
          <w:bCs/>
          <w:iCs/>
          <w:color w:val="000000" w:themeColor="text1"/>
          <w:lang w:eastAsia="fr-FR"/>
        </w:rPr>
        <w:t xml:space="preserve"> (habitations communautaires) trait dominant de la conception des villes incas. Chacune a une seule porte sur la rue, et donne accès à une cour centrale entourée de plusieurs logements. Les longs murs sont donc dépourvus d’ouvertures.</w:t>
      </w:r>
    </w:p>
    <w:bookmarkEnd w:id="2"/>
    <w:bookmarkEnd w:id="3"/>
    <w:p w14:paraId="56CCAD9D" w14:textId="77777777" w:rsidR="002754EA" w:rsidRPr="002754EA" w:rsidRDefault="002754EA" w:rsidP="002754EA">
      <w:pPr>
        <w:spacing w:after="0"/>
        <w:rPr>
          <w:rFonts w:ascii="Georgia" w:hAnsi="Georgia" w:cstheme="minorHAnsi"/>
          <w:bCs/>
          <w:color w:val="000000"/>
          <w:lang w:eastAsia="fr-FR"/>
        </w:rPr>
      </w:pPr>
      <w:r w:rsidRPr="002754EA">
        <w:rPr>
          <w:rFonts w:ascii="Georgia" w:hAnsi="Georgia" w:cstheme="minorHAnsi"/>
          <w:bCs/>
          <w:color w:val="000000" w:themeColor="text1"/>
          <w:lang w:eastAsia="fr-FR"/>
        </w:rPr>
        <w:t>Nuit à l’hôtel au Relais &amp; Châteaux dans la Vallée Sacrée</w:t>
      </w:r>
      <w:r w:rsidRPr="002754EA">
        <w:rPr>
          <w:rFonts w:ascii="Georgia" w:hAnsi="Georgia" w:cstheme="minorHAnsi"/>
          <w:bCs/>
          <w:color w:val="000000" w:themeColor="text1"/>
          <w:lang w:eastAsia="fr-FR"/>
        </w:rPr>
        <w:br/>
      </w:r>
      <w:r w:rsidRPr="002754EA">
        <w:rPr>
          <w:rFonts w:ascii="Georgia" w:hAnsi="Georgia" w:cstheme="minorHAnsi"/>
          <w:bCs/>
          <w:color w:val="000000"/>
          <w:lang w:eastAsia="fr-FR"/>
        </w:rPr>
        <w:br/>
      </w:r>
    </w:p>
    <w:p w14:paraId="052D5381" w14:textId="497AB31B" w:rsidR="002754EA" w:rsidRPr="002754EA" w:rsidRDefault="002754EA" w:rsidP="002754EA">
      <w:pPr>
        <w:rPr>
          <w:rFonts w:ascii="Georgia" w:hAnsi="Georgia"/>
          <w:b/>
          <w:bCs/>
          <w:color w:val="000000"/>
          <w:u w:val="single" w:color="FF0000"/>
          <w:lang w:eastAsia="fr-FR"/>
        </w:rPr>
      </w:pPr>
      <w:r w:rsidRPr="002754EA">
        <w:rPr>
          <w:rFonts w:ascii="Georgia" w:hAnsi="Georgia"/>
          <w:b/>
          <w:bCs/>
          <w:color w:val="000000"/>
          <w:u w:val="single" w:color="FF0000"/>
          <w:lang w:eastAsia="fr-FR"/>
        </w:rPr>
        <w:t>JOUR 7</w:t>
      </w:r>
      <w:r w:rsidRPr="002754EA">
        <w:rPr>
          <w:rFonts w:ascii="Georgia" w:hAnsi="Georgia"/>
          <w:b/>
          <w:bCs/>
          <w:color w:val="000000"/>
          <w:u w:val="single" w:color="FF0000"/>
          <w:lang w:eastAsia="fr-FR"/>
        </w:rPr>
        <w:tab/>
        <w:t>VALLEE SACREE – MACHU PICCHU – VALLEE SACREE [2800m d’altitude]  </w:t>
      </w:r>
    </w:p>
    <w:p w14:paraId="36E92BD1"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Petit déjeuner.</w:t>
      </w:r>
      <w:r w:rsidRPr="002754EA">
        <w:rPr>
          <w:rFonts w:ascii="Georgia" w:hAnsi="Georgia" w:cstheme="minorHAnsi"/>
          <w:bCs/>
          <w:color w:val="000000" w:themeColor="text1"/>
          <w:lang w:eastAsia="fr-FR"/>
        </w:rPr>
        <w:br/>
        <w:t>Transfert à la gare d’Ollantaytambo.</w:t>
      </w:r>
      <w:r w:rsidRPr="002754EA">
        <w:rPr>
          <w:rFonts w:ascii="Georgia" w:hAnsi="Georgia" w:cstheme="minorHAnsi"/>
          <w:bCs/>
          <w:color w:val="000000" w:themeColor="text1"/>
          <w:lang w:eastAsia="fr-FR"/>
        </w:rPr>
        <w:br/>
      </w:r>
      <w:r w:rsidRPr="002754EA">
        <w:rPr>
          <w:rFonts w:ascii="Georgia" w:hAnsi="Georgia" w:cstheme="minorHAnsi"/>
          <w:b/>
          <w:color w:val="000000" w:themeColor="text1"/>
          <w:lang w:eastAsia="fr-FR"/>
        </w:rPr>
        <w:t>10H53– 12H24 Embarquement à bord du train LUXE HIRAM BINGHAM avec animation à bord.</w:t>
      </w:r>
      <w:r w:rsidRPr="002754EA">
        <w:rPr>
          <w:rFonts w:ascii="Georgia" w:hAnsi="Georgia" w:cstheme="minorHAnsi"/>
          <w:b/>
          <w:color w:val="000000" w:themeColor="text1"/>
          <w:lang w:eastAsia="fr-FR"/>
        </w:rPr>
        <w:br/>
      </w:r>
      <w:r w:rsidRPr="002754EA">
        <w:rPr>
          <w:rFonts w:ascii="Georgia" w:hAnsi="Georgia" w:cstheme="minorHAnsi"/>
          <w:bCs/>
          <w:color w:val="000000" w:themeColor="text1"/>
          <w:lang w:eastAsia="fr-FR"/>
        </w:rPr>
        <w:t>Le train a de larges voitures bleues ainsi que des décorations aux lignes dorées. Il se compose de 4 voitures maximum (deux voitures-restaurants, une voiture d’observation avec bar et une voiture de cuisine).</w:t>
      </w:r>
    </w:p>
    <w:p w14:paraId="2A42D45B" w14:textId="77777777" w:rsidR="002754EA" w:rsidRPr="002754EA" w:rsidRDefault="002754EA" w:rsidP="002754EA">
      <w:pPr>
        <w:spacing w:after="0"/>
        <w:rPr>
          <w:rFonts w:ascii="Georgia" w:hAnsi="Georgia" w:cstheme="minorHAnsi"/>
          <w:b/>
          <w:bCs/>
          <w:color w:val="000000" w:themeColor="text1"/>
          <w:lang w:eastAsia="fr-FR"/>
        </w:rPr>
      </w:pPr>
      <w:r w:rsidRPr="002754EA">
        <w:rPr>
          <w:rFonts w:ascii="Georgia" w:hAnsi="Georgia" w:cstheme="minorHAnsi"/>
          <w:bCs/>
          <w:color w:val="000000" w:themeColor="text1"/>
          <w:lang w:eastAsia="fr-FR"/>
        </w:rPr>
        <w:t>Les voitures peuvent accueillir jusqu’à 84 passagers. L’infrastructure dispose de grandes fenêtres, de sièges en tissu confortables, de canapés, de tables en fibre de bois, de la climatisation, d’un son stéréo, etc.</w:t>
      </w:r>
      <w:r w:rsidRPr="002754EA">
        <w:rPr>
          <w:rFonts w:ascii="Georgia" w:hAnsi="Georgia" w:cstheme="minorHAnsi"/>
          <w:bCs/>
          <w:color w:val="000000" w:themeColor="text1"/>
          <w:lang w:eastAsia="fr-FR"/>
        </w:rPr>
        <w:br/>
      </w:r>
    </w:p>
    <w:p w14:paraId="60D98252"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
          <w:bCs/>
          <w:color w:val="000000" w:themeColor="text1"/>
          <w:lang w:eastAsia="fr-FR"/>
        </w:rPr>
        <w:t xml:space="preserve">La vie à bord : </w:t>
      </w:r>
      <w:r w:rsidRPr="002754EA">
        <w:rPr>
          <w:rFonts w:ascii="Georgia" w:hAnsi="Georgia" w:cstheme="minorHAnsi"/>
          <w:b/>
          <w:bCs/>
          <w:color w:val="000000" w:themeColor="text1"/>
          <w:lang w:eastAsia="fr-FR"/>
        </w:rPr>
        <w:br/>
      </w:r>
      <w:r w:rsidRPr="002754EA">
        <w:rPr>
          <w:rFonts w:ascii="Georgia" w:hAnsi="Georgia" w:cstheme="minorHAnsi"/>
          <w:bCs/>
          <w:color w:val="000000" w:themeColor="text1"/>
          <w:lang w:eastAsia="fr-FR"/>
        </w:rPr>
        <w:t>Cocktail de bienvenue pisco.</w:t>
      </w:r>
    </w:p>
    <w:p w14:paraId="136966C6"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Déjeuner gastronomique (aller simple) ou dîner gastronomique (train aller-retour).  3 trois plats avec des ingrédients locaux tels que l’aguaymanto, le quinoa et le sacha à la tomate. </w:t>
      </w:r>
      <w:r w:rsidRPr="002754EA">
        <w:rPr>
          <w:rFonts w:ascii="Georgia" w:hAnsi="Georgia" w:cstheme="minorHAnsi"/>
          <w:color w:val="000000" w:themeColor="text1"/>
          <w:lang w:eastAsia="fr-FR"/>
        </w:rPr>
        <w:t>pains, boissons non alcoolisées, café, thé, bières locales, vins et collations.</w:t>
      </w:r>
    </w:p>
    <w:p w14:paraId="4D986B62"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Open bar (à l’exception de certains vins sélectionnés).</w:t>
      </w:r>
    </w:p>
    <w:p w14:paraId="6B5C63F1"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Observatoire en voiture (aller simple).</w:t>
      </w:r>
    </w:p>
    <w:p w14:paraId="5273107B"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Thé à l’hôtel de luxe Belmond Sanctuary Lodge.</w:t>
      </w:r>
    </w:p>
    <w:p w14:paraId="234C2929"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Groupe de musique live à bord :  les chants péruviens traditionnels sont chantés dans une atmosphère détendue.</w:t>
      </w:r>
    </w:p>
    <w:p w14:paraId="3BD3C1A4" w14:textId="77777777" w:rsidR="002754EA" w:rsidRPr="002754EA" w:rsidRDefault="002754EA" w:rsidP="002754EA">
      <w:pPr>
        <w:spacing w:after="0"/>
        <w:rPr>
          <w:rFonts w:ascii="Georgia" w:hAnsi="Georgia" w:cstheme="minorHAnsi"/>
          <w:bCs/>
          <w:color w:val="000000" w:themeColor="text1"/>
          <w:lang w:eastAsia="fr-FR"/>
        </w:rPr>
      </w:pPr>
    </w:p>
    <w:p w14:paraId="45B88FD0" w14:textId="14746812" w:rsidR="002754EA" w:rsidRPr="002754EA" w:rsidRDefault="002754EA" w:rsidP="002754EA">
      <w:pPr>
        <w:tabs>
          <w:tab w:val="num" w:pos="720"/>
        </w:tabs>
        <w:spacing w:after="0"/>
        <w:rPr>
          <w:rFonts w:ascii="Georgia" w:hAnsi="Georgia" w:cstheme="minorHAnsi"/>
          <w:bCs/>
          <w:color w:val="000000" w:themeColor="text1"/>
          <w:lang w:eastAsia="fr-FR"/>
        </w:rPr>
      </w:pPr>
      <w:r w:rsidRPr="002754EA">
        <w:rPr>
          <w:rFonts w:ascii="Georgia" w:hAnsi="Georgia" w:cstheme="minorHAnsi"/>
          <w:b/>
          <w:bCs/>
          <w:color w:val="000000" w:themeColor="text1"/>
          <w:lang w:eastAsia="fr-FR"/>
        </w:rPr>
        <w:t xml:space="preserve">Bar ouvert </w:t>
      </w:r>
      <w:r w:rsidRPr="002754EA">
        <w:rPr>
          <w:rFonts w:ascii="Georgia" w:hAnsi="Georgia" w:cstheme="minorHAnsi"/>
          <w:bCs/>
          <w:color w:val="000000" w:themeColor="text1"/>
          <w:lang w:eastAsia="fr-FR"/>
        </w:rPr>
        <w:t>Le train Hiram Bingham propose un open bar avec toutes les boissons non alcoolisées ainsi qu’une sélection de boissons alcoolisées telles que : bière, pisco sour, vins (argentin et chilien), champagne (péruviens), etc.  Certains vins sélectionnés pendant le voyage ont un coût supplémentaire.</w:t>
      </w:r>
    </w:p>
    <w:p w14:paraId="5471F33B" w14:textId="77777777" w:rsidR="002754EA" w:rsidRPr="002754EA" w:rsidRDefault="002754EA" w:rsidP="002754EA">
      <w:pPr>
        <w:spacing w:after="0"/>
        <w:rPr>
          <w:rFonts w:ascii="Georgia" w:hAnsi="Georgia" w:cstheme="minorHAnsi"/>
          <w:b/>
          <w:bCs/>
          <w:color w:val="000000" w:themeColor="text1"/>
          <w:lang w:eastAsia="fr-FR"/>
        </w:rPr>
      </w:pPr>
      <w:r w:rsidRPr="002754EA">
        <w:rPr>
          <w:rFonts w:ascii="Georgia" w:hAnsi="Georgia" w:cstheme="minorHAnsi"/>
          <w:b/>
          <w:bCs/>
          <w:color w:val="000000" w:themeColor="text1"/>
          <w:lang w:eastAsia="fr-FR"/>
        </w:rPr>
        <w:br/>
        <w:t>Voiture de l’observatoire</w:t>
      </w:r>
    </w:p>
    <w:p w14:paraId="328D0204"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Le voyage aller offre l’occasion d’apprécier les magnifiques paysages de la vallée sacrée des Incas dans la voiture de l’observatoire (comprend un balcon VIP).</w:t>
      </w:r>
    </w:p>
    <w:p w14:paraId="6693164A" w14:textId="77777777" w:rsidR="002754EA" w:rsidRPr="002754EA" w:rsidRDefault="002754EA" w:rsidP="002754EA">
      <w:pPr>
        <w:spacing w:after="0"/>
        <w:rPr>
          <w:rFonts w:ascii="Georgia" w:hAnsi="Georgia" w:cstheme="minorHAnsi"/>
          <w:bCs/>
          <w:color w:val="000000" w:themeColor="text1"/>
          <w:lang w:eastAsia="fr-FR"/>
        </w:rPr>
      </w:pPr>
      <w:r w:rsidRPr="002754EA">
        <w:rPr>
          <w:rFonts w:ascii="Georgia" w:hAnsi="Georgia" w:cstheme="minorHAnsi"/>
          <w:bCs/>
          <w:color w:val="000000" w:themeColor="text1"/>
          <w:lang w:eastAsia="fr-FR"/>
        </w:rPr>
        <w:t>Pendant le retour, le balcon de la voiture de l’observatoire se ferme pour des raisons de sécurité.</w:t>
      </w:r>
    </w:p>
    <w:p w14:paraId="33CAEF9F" w14:textId="77777777" w:rsidR="002754EA" w:rsidRPr="002754EA" w:rsidRDefault="002754EA" w:rsidP="002754EA">
      <w:pPr>
        <w:spacing w:after="0"/>
        <w:rPr>
          <w:rFonts w:ascii="Georgia" w:hAnsi="Georgia" w:cstheme="minorHAnsi"/>
          <w:bCs/>
          <w:color w:val="000000" w:themeColor="text1"/>
          <w:lang w:eastAsia="fr-FR"/>
        </w:rPr>
      </w:pPr>
    </w:p>
    <w:p w14:paraId="0B577F55" w14:textId="77777777" w:rsidR="002754EA" w:rsidRPr="002754EA" w:rsidRDefault="002754EA" w:rsidP="00812291">
      <w:pPr>
        <w:spacing w:after="0"/>
        <w:jc w:val="center"/>
        <w:rPr>
          <w:rFonts w:ascii="Georgia" w:hAnsi="Georgia" w:cstheme="minorHAnsi"/>
          <w:bCs/>
          <w:iCs/>
          <w:color w:val="000000" w:themeColor="text1"/>
          <w:lang w:eastAsia="fr-FR"/>
        </w:rPr>
      </w:pPr>
      <w:r w:rsidRPr="002754EA">
        <w:rPr>
          <w:rFonts w:ascii="Georgia" w:hAnsi="Georgia" w:cstheme="minorHAnsi"/>
          <w:b/>
          <w:color w:val="000000" w:themeColor="text1"/>
          <w:lang w:eastAsia="fr-FR"/>
        </w:rPr>
        <w:br/>
      </w:r>
      <w:r w:rsidRPr="002754EA">
        <w:rPr>
          <w:rFonts w:ascii="Georgia" w:hAnsi="Georgia"/>
          <w:noProof/>
        </w:rPr>
        <w:drawing>
          <wp:inline distT="0" distB="0" distL="0" distR="0" wp14:anchorId="199662E7" wp14:editId="787AA00B">
            <wp:extent cx="6083935" cy="3062605"/>
            <wp:effectExtent l="0" t="0" r="0" b="4445"/>
            <wp:docPr id="674635553" name="Image 6" descr="Hiram Bingham, Belmond Peru | Train to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ram Bingham, Belmond Peru | Train to Machu Picch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3935" cy="3062605"/>
                    </a:xfrm>
                    <a:prstGeom prst="rect">
                      <a:avLst/>
                    </a:prstGeom>
                    <a:noFill/>
                    <a:ln>
                      <a:noFill/>
                    </a:ln>
                  </pic:spPr>
                </pic:pic>
              </a:graphicData>
            </a:graphic>
          </wp:inline>
        </w:drawing>
      </w:r>
      <w:r w:rsidRPr="002754EA">
        <w:rPr>
          <w:rFonts w:ascii="Georgia" w:hAnsi="Georgia" w:cstheme="minorHAnsi"/>
          <w:b/>
          <w:color w:val="000000" w:themeColor="text1"/>
          <w:lang w:eastAsia="fr-FR"/>
        </w:rPr>
        <w:br/>
      </w:r>
      <w:r w:rsidRPr="002754EA">
        <w:rPr>
          <w:rFonts w:ascii="Georgia" w:hAnsi="Georgia"/>
          <w:noProof/>
        </w:rPr>
        <w:drawing>
          <wp:inline distT="0" distB="0" distL="0" distR="0" wp14:anchorId="3C12DB20" wp14:editId="3A6D1EBC">
            <wp:extent cx="6083935" cy="4055745"/>
            <wp:effectExtent l="0" t="0" r="0" b="1905"/>
            <wp:docPr id="812421691" name="Image 7" descr="Train Hiram Bingham à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in Hiram Bingham à Machu Picch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3935" cy="4055745"/>
                    </a:xfrm>
                    <a:prstGeom prst="rect">
                      <a:avLst/>
                    </a:prstGeom>
                    <a:noFill/>
                    <a:ln>
                      <a:noFill/>
                    </a:ln>
                  </pic:spPr>
                </pic:pic>
              </a:graphicData>
            </a:graphic>
          </wp:inline>
        </w:drawing>
      </w:r>
      <w:r w:rsidRPr="002754EA">
        <w:rPr>
          <w:rFonts w:ascii="Georgia" w:hAnsi="Georgia" w:cstheme="minorHAnsi"/>
          <w:bCs/>
          <w:color w:val="000000" w:themeColor="text1"/>
          <w:lang w:eastAsia="fr-FR"/>
        </w:rPr>
        <w:br/>
        <w:t xml:space="preserve"> </w:t>
      </w:r>
      <w:r w:rsidRPr="002754EA">
        <w:rPr>
          <w:rFonts w:ascii="Georgia" w:hAnsi="Georgia" w:cstheme="minorHAnsi"/>
          <w:bCs/>
          <w:color w:val="000000" w:themeColor="text1"/>
          <w:lang w:eastAsia="fr-FR"/>
        </w:rPr>
        <w:br/>
        <w:t xml:space="preserve">Arrivée à Aguas Calientes, </w:t>
      </w:r>
      <w:r w:rsidRPr="002754EA">
        <w:rPr>
          <w:rFonts w:ascii="Georgia" w:hAnsi="Georgia" w:cstheme="minorHAnsi"/>
          <w:bCs/>
          <w:color w:val="000000" w:themeColor="text1"/>
          <w:lang w:eastAsia="fr-FR"/>
        </w:rPr>
        <w:br/>
        <w:t>Montée en navette au site.</w:t>
      </w:r>
      <w:r w:rsidRPr="002754EA">
        <w:rPr>
          <w:rFonts w:ascii="Georgia" w:hAnsi="Georgia" w:cstheme="minorHAnsi"/>
          <w:bCs/>
          <w:color w:val="000000" w:themeColor="text1"/>
          <w:lang w:eastAsia="fr-FR"/>
        </w:rPr>
        <w:br/>
        <w:t xml:space="preserve">Visite privative de </w:t>
      </w:r>
      <w:r w:rsidRPr="002754EA">
        <w:rPr>
          <w:rFonts w:ascii="Georgia" w:hAnsi="Georgia" w:cstheme="minorHAnsi"/>
          <w:b/>
          <w:color w:val="000000" w:themeColor="text1"/>
          <w:lang w:eastAsia="fr-FR"/>
        </w:rPr>
        <w:t>3H avec votre guide francophone</w:t>
      </w:r>
      <w:r w:rsidRPr="002754EA">
        <w:rPr>
          <w:rFonts w:ascii="Georgia" w:hAnsi="Georgia" w:cstheme="minorHAnsi"/>
          <w:bCs/>
          <w:color w:val="000000" w:themeColor="text1"/>
          <w:lang w:eastAsia="fr-FR"/>
        </w:rPr>
        <w:t xml:space="preserve"> de</w:t>
      </w:r>
      <w:r w:rsidRPr="002754EA">
        <w:rPr>
          <w:rFonts w:ascii="Georgia" w:hAnsi="Georgia" w:cstheme="minorHAnsi"/>
          <w:b/>
          <w:bCs/>
          <w:iCs/>
          <w:color w:val="000000" w:themeColor="text1"/>
          <w:lang w:eastAsia="fr-FR"/>
        </w:rPr>
        <w:t xml:space="preserve"> Machu Picchu</w:t>
      </w:r>
      <w:r w:rsidRPr="002754EA">
        <w:rPr>
          <w:rFonts w:ascii="Georgia" w:hAnsi="Georgia" w:cstheme="minorHAnsi"/>
          <w:bCs/>
          <w:iCs/>
          <w:color w:val="000000" w:themeColor="text1"/>
          <w:lang w:eastAsia="fr-FR"/>
        </w:rPr>
        <w:t> : majestueux ensemble architectural inséré dans un paysage naturel absolument hors du commun ; construit sur le sommet de la montagne, il s’agit d’une ville Inca composée de plusieurs quartiers sur différents niveaux adaptés parfaitement à l’environnement.  Machu Picchu dévoile l’organisation urbaine des Incas avec :</w:t>
      </w:r>
    </w:p>
    <w:p w14:paraId="36BC87D1"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les</w:t>
      </w:r>
      <w:proofErr w:type="gramEnd"/>
      <w:r w:rsidRPr="002754EA">
        <w:rPr>
          <w:rFonts w:ascii="Georgia" w:hAnsi="Georgia" w:cstheme="minorHAnsi"/>
          <w:bCs/>
          <w:iCs/>
          <w:color w:val="000000" w:themeColor="text1"/>
          <w:lang w:eastAsia="fr-FR"/>
        </w:rPr>
        <w:t xml:space="preserve"> terrasses de la zone agricole, </w:t>
      </w:r>
    </w:p>
    <w:p w14:paraId="79B32FA5"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les</w:t>
      </w:r>
      <w:proofErr w:type="gramEnd"/>
      <w:r w:rsidRPr="002754EA">
        <w:rPr>
          <w:rFonts w:ascii="Georgia" w:hAnsi="Georgia" w:cstheme="minorHAnsi"/>
          <w:bCs/>
          <w:iCs/>
          <w:color w:val="000000" w:themeColor="text1"/>
          <w:lang w:eastAsia="fr-FR"/>
        </w:rPr>
        <w:t xml:space="preserve"> bâtiments de la place centrale avec la prison, le secteur artisanal et résidentiel,</w:t>
      </w:r>
    </w:p>
    <w:p w14:paraId="6A37BB29"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les</w:t>
      </w:r>
      <w:proofErr w:type="gramEnd"/>
      <w:r w:rsidRPr="002754EA">
        <w:rPr>
          <w:rFonts w:ascii="Georgia" w:hAnsi="Georgia" w:cstheme="minorHAnsi"/>
          <w:bCs/>
          <w:iCs/>
          <w:color w:val="000000" w:themeColor="text1"/>
          <w:lang w:eastAsia="fr-FR"/>
        </w:rPr>
        <w:t xml:space="preserve"> bâtiments du secteur royal et les principaux temples dont l’observatoire astronomique et l’unique Intihuatana (point d’ancrage du Soleil),</w:t>
      </w:r>
    </w:p>
    <w:p w14:paraId="7713F539"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la</w:t>
      </w:r>
      <w:proofErr w:type="gramEnd"/>
      <w:r w:rsidRPr="002754EA">
        <w:rPr>
          <w:rFonts w:ascii="Georgia" w:hAnsi="Georgia" w:cstheme="minorHAnsi"/>
          <w:bCs/>
          <w:iCs/>
          <w:color w:val="000000" w:themeColor="text1"/>
          <w:lang w:eastAsia="fr-FR"/>
        </w:rPr>
        <w:t xml:space="preserve"> hutte du gardien du rocher funéraire d’où le panorama sur l’ensemble de la cité est magnifique,</w:t>
      </w:r>
    </w:p>
    <w:p w14:paraId="53B38A09"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le</w:t>
      </w:r>
      <w:proofErr w:type="gramEnd"/>
      <w:r w:rsidRPr="002754EA">
        <w:rPr>
          <w:rFonts w:ascii="Georgia" w:hAnsi="Georgia" w:cstheme="minorHAnsi"/>
          <w:bCs/>
          <w:iCs/>
          <w:color w:val="000000" w:themeColor="text1"/>
          <w:lang w:eastAsia="fr-FR"/>
        </w:rPr>
        <w:t xml:space="preserve"> temple du soleil qui abrite une pierre d’autel en granit taillée sur place,</w:t>
      </w:r>
    </w:p>
    <w:p w14:paraId="29C35E8D"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la</w:t>
      </w:r>
      <w:proofErr w:type="gramEnd"/>
      <w:r w:rsidRPr="002754EA">
        <w:rPr>
          <w:rFonts w:ascii="Georgia" w:hAnsi="Georgia" w:cstheme="minorHAnsi"/>
          <w:bCs/>
          <w:iCs/>
          <w:color w:val="000000" w:themeColor="text1"/>
          <w:lang w:eastAsia="fr-FR"/>
        </w:rPr>
        <w:t xml:space="preserve"> tombe royale, une grotte ornée de motifs gravés,</w:t>
      </w:r>
    </w:p>
    <w:p w14:paraId="470F148C"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les</w:t>
      </w:r>
      <w:proofErr w:type="gramEnd"/>
      <w:r w:rsidRPr="002754EA">
        <w:rPr>
          <w:rFonts w:ascii="Georgia" w:hAnsi="Georgia" w:cstheme="minorHAnsi"/>
          <w:bCs/>
          <w:iCs/>
          <w:color w:val="000000" w:themeColor="text1"/>
          <w:lang w:eastAsia="fr-FR"/>
        </w:rPr>
        <w:t xml:space="preserve"> bains cérémoniels ou de fontaines (16 en tout) ou l’eau descend en cascade,</w:t>
      </w:r>
    </w:p>
    <w:p w14:paraId="28942A15" w14:textId="77777777" w:rsidR="002754EA" w:rsidRPr="002754EA" w:rsidRDefault="002754EA" w:rsidP="002754EA">
      <w:pPr>
        <w:numPr>
          <w:ilvl w:val="1"/>
          <w:numId w:val="3"/>
        </w:numPr>
        <w:spacing w:after="0"/>
        <w:ind w:left="426"/>
        <w:rPr>
          <w:rFonts w:ascii="Georgia" w:hAnsi="Georgia" w:cstheme="minorHAnsi"/>
          <w:bCs/>
          <w:color w:val="000000" w:themeColor="text1"/>
          <w:lang w:eastAsia="fr-FR"/>
        </w:rPr>
      </w:pPr>
      <w:proofErr w:type="gramStart"/>
      <w:r w:rsidRPr="002754EA">
        <w:rPr>
          <w:rFonts w:ascii="Georgia" w:hAnsi="Georgia" w:cstheme="minorHAnsi"/>
          <w:bCs/>
          <w:iCs/>
          <w:color w:val="000000" w:themeColor="text1"/>
          <w:lang w:eastAsia="fr-FR"/>
        </w:rPr>
        <w:t>le</w:t>
      </w:r>
      <w:proofErr w:type="gramEnd"/>
      <w:r w:rsidRPr="002754EA">
        <w:rPr>
          <w:rFonts w:ascii="Georgia" w:hAnsi="Georgia" w:cstheme="minorHAnsi"/>
          <w:bCs/>
          <w:iCs/>
          <w:color w:val="000000" w:themeColor="text1"/>
          <w:lang w:eastAsia="fr-FR"/>
        </w:rPr>
        <w:t xml:space="preserve"> temple des Trois Fenêtres et le Temple principal </w:t>
      </w:r>
    </w:p>
    <w:p w14:paraId="53DF9FA1" w14:textId="77777777" w:rsidR="002754EA" w:rsidRPr="002754EA" w:rsidRDefault="002754EA" w:rsidP="002754EA">
      <w:pPr>
        <w:spacing w:after="0"/>
        <w:rPr>
          <w:rFonts w:ascii="Georgia" w:hAnsi="Georgia" w:cstheme="minorHAnsi"/>
          <w:bCs/>
          <w:color w:val="000000" w:themeColor="text1"/>
          <w:lang w:eastAsia="fr-FR"/>
        </w:rPr>
      </w:pPr>
    </w:p>
    <w:p w14:paraId="571F3EB2" w14:textId="3C380BC3" w:rsidR="002754EA" w:rsidRDefault="002754EA" w:rsidP="002754EA">
      <w:pPr>
        <w:spacing w:after="0"/>
        <w:rPr>
          <w:rFonts w:ascii="Georgia" w:hAnsi="Georgia" w:cstheme="minorHAnsi"/>
          <w:bCs/>
          <w:iCs/>
          <w:color w:val="000000" w:themeColor="text1"/>
          <w:lang w:eastAsia="fr-FR"/>
        </w:rPr>
      </w:pPr>
      <w:r w:rsidRPr="002754EA">
        <w:rPr>
          <w:rFonts w:ascii="Georgia" w:hAnsi="Georgia" w:cstheme="minorHAnsi"/>
          <w:bCs/>
          <w:iCs/>
          <w:color w:val="000000" w:themeColor="text1"/>
          <w:lang w:eastAsia="fr-FR"/>
        </w:rPr>
        <w:t xml:space="preserve">Quelques campesinos de la vallée connaissaient l’existence des temples envahis par la végétation de Machu Picchu, en 1911 Hiram Bingham, historien américain, découvrit le site guidé par Melchor Arteaga, un paysan.  </w:t>
      </w:r>
    </w:p>
    <w:p w14:paraId="098F6633" w14:textId="77777777" w:rsidR="002754EA" w:rsidRDefault="002754EA" w:rsidP="002754EA">
      <w:pPr>
        <w:spacing w:after="0"/>
        <w:rPr>
          <w:rFonts w:ascii="Georgia" w:hAnsi="Georgia" w:cstheme="minorHAnsi"/>
          <w:bCs/>
          <w:iCs/>
          <w:color w:val="000000" w:themeColor="text1"/>
          <w:lang w:eastAsia="fr-FR"/>
        </w:rPr>
      </w:pPr>
    </w:p>
    <w:p w14:paraId="6F942F79" w14:textId="77777777" w:rsidR="002754EA" w:rsidRDefault="002754EA" w:rsidP="002754EA">
      <w:pPr>
        <w:spacing w:after="0"/>
        <w:rPr>
          <w:rFonts w:ascii="Georgia" w:hAnsi="Georgia" w:cstheme="minorHAnsi"/>
          <w:bCs/>
          <w:iCs/>
          <w:color w:val="000000" w:themeColor="text1"/>
          <w:lang w:eastAsia="fr-FR"/>
        </w:rPr>
      </w:pPr>
    </w:p>
    <w:p w14:paraId="268022D2" w14:textId="77777777" w:rsidR="002754EA" w:rsidRPr="002754EA" w:rsidRDefault="002754EA" w:rsidP="002754EA">
      <w:pPr>
        <w:spacing w:after="0"/>
        <w:rPr>
          <w:rFonts w:ascii="Georgia" w:hAnsi="Georgia" w:cstheme="minorHAnsi"/>
          <w:bCs/>
          <w:iCs/>
          <w:color w:val="000000" w:themeColor="text1"/>
          <w:lang w:eastAsia="fr-FR"/>
        </w:rPr>
      </w:pPr>
    </w:p>
    <w:p w14:paraId="64B50F0C" w14:textId="77777777" w:rsidR="002754EA" w:rsidRPr="002754EA" w:rsidRDefault="002754EA" w:rsidP="00812291">
      <w:pPr>
        <w:spacing w:after="0"/>
        <w:jc w:val="center"/>
        <w:rPr>
          <w:rFonts w:ascii="Georgia" w:hAnsi="Georgia" w:cstheme="minorHAnsi"/>
          <w:bCs/>
          <w:iCs/>
          <w:color w:val="000000" w:themeColor="text1"/>
          <w:lang w:eastAsia="fr-FR"/>
        </w:rPr>
      </w:pPr>
      <w:r w:rsidRPr="002754EA">
        <w:rPr>
          <w:rFonts w:ascii="Georgia" w:hAnsi="Georgia"/>
          <w:noProof/>
        </w:rPr>
        <w:drawing>
          <wp:inline distT="0" distB="0" distL="0" distR="0" wp14:anchorId="0740F069" wp14:editId="6153A503">
            <wp:extent cx="6083935" cy="4027904"/>
            <wp:effectExtent l="0" t="0" r="0" b="0"/>
            <wp:docPr id="50" name="Image 50" descr="Une image contenant montagne, nature, haut-pl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montagne, nature, haut-plateau&#10;&#10;Description générée automatiquement"/>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83935" cy="4027904"/>
                    </a:xfrm>
                    <a:prstGeom prst="rect">
                      <a:avLst/>
                    </a:prstGeom>
                    <a:noFill/>
                    <a:ln>
                      <a:noFill/>
                    </a:ln>
                  </pic:spPr>
                </pic:pic>
              </a:graphicData>
            </a:graphic>
          </wp:inline>
        </w:drawing>
      </w:r>
    </w:p>
    <w:p w14:paraId="110F3E24" w14:textId="77777777" w:rsidR="002754EA" w:rsidRPr="002754EA" w:rsidRDefault="002754EA" w:rsidP="002754EA">
      <w:pPr>
        <w:spacing w:after="0"/>
        <w:rPr>
          <w:rFonts w:ascii="Georgia" w:hAnsi="Georgia" w:cstheme="minorHAnsi"/>
          <w:bCs/>
          <w:iCs/>
          <w:color w:val="000000" w:themeColor="text1"/>
          <w:lang w:eastAsia="fr-FR"/>
        </w:rPr>
      </w:pPr>
    </w:p>
    <w:p w14:paraId="10CFAB72"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
          <w:color w:val="000000" w:themeColor="text1"/>
          <w:lang w:eastAsia="fr-FR"/>
        </w:rPr>
        <w:t>Tea time au Sanctuary Lodge</w:t>
      </w:r>
      <w:r w:rsidRPr="002754EA">
        <w:rPr>
          <w:rFonts w:ascii="Georgia" w:hAnsi="Georgia" w:cstheme="minorHAnsi"/>
          <w:bCs/>
          <w:color w:val="000000" w:themeColor="text1"/>
          <w:lang w:eastAsia="fr-FR"/>
        </w:rPr>
        <w:t xml:space="preserve"> situé à l’entrée du site</w:t>
      </w:r>
      <w:r w:rsidRPr="002754EA">
        <w:rPr>
          <w:rFonts w:ascii="Georgia" w:hAnsi="Georgia" w:cstheme="minorHAnsi"/>
          <w:bCs/>
          <w:color w:val="000000" w:themeColor="text1"/>
          <w:lang w:eastAsia="fr-FR"/>
        </w:rPr>
        <w:br/>
        <w:t>Descente en navette à </w:t>
      </w:r>
      <w:r w:rsidRPr="002754EA">
        <w:rPr>
          <w:rFonts w:ascii="Georgia" w:hAnsi="Georgia" w:cstheme="minorHAnsi"/>
          <w:b/>
          <w:bCs/>
          <w:color w:val="000000" w:themeColor="text1"/>
          <w:lang w:eastAsia="fr-FR"/>
        </w:rPr>
        <w:t>Aguas Calientes.</w:t>
      </w:r>
      <w:r w:rsidRPr="002754EA">
        <w:rPr>
          <w:rFonts w:ascii="Georgia" w:hAnsi="Georgia" w:cstheme="minorHAnsi"/>
          <w:b/>
          <w:bCs/>
          <w:color w:val="000000" w:themeColor="text1"/>
          <w:lang w:eastAsia="fr-FR"/>
        </w:rPr>
        <w:br/>
        <w:t xml:space="preserve">17H50 – 20H50 Train HIRAM BINGHAM de retour </w:t>
      </w:r>
      <w:r w:rsidRPr="002754EA">
        <w:rPr>
          <w:rFonts w:ascii="Georgia" w:hAnsi="Georgia" w:cstheme="minorHAnsi"/>
          <w:bCs/>
          <w:color w:val="000000" w:themeColor="text1"/>
          <w:lang w:eastAsia="fr-FR"/>
        </w:rPr>
        <w:t>dans la Vallée Sacrée. Transfert privé à l’hôtel.</w:t>
      </w:r>
      <w:r w:rsidRPr="002754EA">
        <w:rPr>
          <w:rFonts w:ascii="Georgia" w:hAnsi="Georgia" w:cstheme="minorHAnsi"/>
          <w:bCs/>
          <w:color w:val="000000" w:themeColor="text1"/>
          <w:lang w:eastAsia="fr-FR"/>
        </w:rPr>
        <w:br/>
        <w:t>Nuit à l’hôtel de la Vallée Sacrée.</w:t>
      </w:r>
    </w:p>
    <w:p w14:paraId="09F0E904" w14:textId="0D63B2CD" w:rsidR="002754EA" w:rsidRPr="002754EA" w:rsidRDefault="002754EA" w:rsidP="002754EA">
      <w:pPr>
        <w:rPr>
          <w:rFonts w:ascii="Georgia" w:hAnsi="Georgia"/>
          <w:b/>
          <w:bCs/>
          <w:color w:val="000000"/>
          <w:u w:val="single" w:color="FF0000"/>
          <w:lang w:eastAsia="fr-FR"/>
        </w:rPr>
      </w:pPr>
      <w:r w:rsidRPr="002754EA">
        <w:rPr>
          <w:rFonts w:ascii="Georgia" w:hAnsi="Georgia"/>
          <w:b/>
          <w:bCs/>
          <w:color w:val="000000"/>
          <w:u w:val="single" w:color="FF0000"/>
          <w:lang w:eastAsia="fr-FR"/>
        </w:rPr>
        <w:t>JOUR 8</w:t>
      </w:r>
      <w:r w:rsidRPr="002754EA">
        <w:rPr>
          <w:rFonts w:ascii="Georgia" w:hAnsi="Georgia"/>
          <w:b/>
          <w:bCs/>
          <w:color w:val="000000"/>
          <w:u w:val="single" w:color="FF0000"/>
          <w:lang w:eastAsia="fr-FR"/>
        </w:rPr>
        <w:tab/>
        <w:t xml:space="preserve"> VALLEE SACREE [2800m d’altitude]  </w:t>
      </w:r>
    </w:p>
    <w:p w14:paraId="7A28058F"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Petit déjeuner.</w:t>
      </w:r>
      <w:r w:rsidRPr="002754EA">
        <w:rPr>
          <w:rFonts w:ascii="Georgia" w:hAnsi="Georgia" w:cstheme="minorHAnsi"/>
          <w:bCs/>
          <w:color w:val="000000" w:themeColor="text1"/>
          <w:lang w:eastAsia="fr-FR"/>
        </w:rPr>
        <w:br/>
        <w:t>Journée entière de détente pour profiter des activités de Relais &amp; château Sol y Luna</w:t>
      </w:r>
      <w:r w:rsidRPr="002754EA">
        <w:rPr>
          <w:rFonts w:ascii="Georgia" w:hAnsi="Georgia" w:cstheme="minorHAnsi"/>
          <w:bCs/>
          <w:color w:val="000000" w:themeColor="text1"/>
          <w:lang w:eastAsia="fr-FR"/>
        </w:rPr>
        <w:br/>
        <w:t>Nuit à l’hôtel de la Vallée Sacrée.</w:t>
      </w:r>
    </w:p>
    <w:p w14:paraId="6C6A273F" w14:textId="6BE3A846" w:rsidR="002754EA" w:rsidRPr="002754EA" w:rsidRDefault="002754EA" w:rsidP="002754EA">
      <w:pPr>
        <w:rPr>
          <w:rFonts w:ascii="Georgia" w:hAnsi="Georgia"/>
          <w:b/>
          <w:bCs/>
          <w:color w:val="000000"/>
          <w:u w:val="single" w:color="FF0000"/>
          <w:lang w:eastAsia="fr-FR"/>
        </w:rPr>
      </w:pPr>
      <w:r w:rsidRPr="002754EA">
        <w:rPr>
          <w:rFonts w:ascii="Georgia" w:hAnsi="Georgia"/>
          <w:b/>
          <w:bCs/>
          <w:color w:val="000000"/>
          <w:u w:val="single" w:color="FF0000"/>
          <w:lang w:eastAsia="fr-FR"/>
        </w:rPr>
        <w:t>JOUR 9</w:t>
      </w:r>
      <w:r w:rsidRPr="002754EA">
        <w:rPr>
          <w:rFonts w:ascii="Georgia" w:hAnsi="Georgia"/>
          <w:b/>
          <w:bCs/>
          <w:color w:val="000000"/>
          <w:u w:val="single" w:color="FF0000"/>
          <w:lang w:eastAsia="fr-FR"/>
        </w:rPr>
        <w:tab/>
        <w:t xml:space="preserve"> Journée d’immersion à PARU </w:t>
      </w:r>
      <w:proofErr w:type="spellStart"/>
      <w:r w:rsidRPr="002754EA">
        <w:rPr>
          <w:rFonts w:ascii="Georgia" w:hAnsi="Georgia"/>
          <w:b/>
          <w:bCs/>
          <w:color w:val="000000"/>
          <w:u w:val="single" w:color="FF0000"/>
          <w:lang w:eastAsia="fr-FR"/>
        </w:rPr>
        <w:t>PARU</w:t>
      </w:r>
      <w:proofErr w:type="spellEnd"/>
      <w:r w:rsidRPr="002754EA">
        <w:rPr>
          <w:rFonts w:ascii="Georgia" w:hAnsi="Georgia"/>
          <w:b/>
          <w:bCs/>
          <w:color w:val="000000"/>
          <w:u w:val="single" w:color="FF0000"/>
          <w:lang w:eastAsia="fr-FR"/>
        </w:rPr>
        <w:t xml:space="preserve"> - </w:t>
      </w:r>
      <w:proofErr w:type="gramStart"/>
      <w:r w:rsidRPr="002754EA">
        <w:rPr>
          <w:rFonts w:ascii="Georgia" w:hAnsi="Georgia"/>
          <w:b/>
          <w:bCs/>
          <w:color w:val="000000"/>
          <w:u w:val="single" w:color="FF0000"/>
          <w:lang w:eastAsia="fr-FR"/>
        </w:rPr>
        <w:t>CUSCO  [</w:t>
      </w:r>
      <w:proofErr w:type="gramEnd"/>
      <w:r w:rsidRPr="002754EA">
        <w:rPr>
          <w:rFonts w:ascii="Georgia" w:hAnsi="Georgia"/>
          <w:b/>
          <w:bCs/>
          <w:color w:val="000000"/>
          <w:u w:val="single" w:color="FF0000"/>
          <w:lang w:eastAsia="fr-FR"/>
        </w:rPr>
        <w:t>3400m d’altitude]  </w:t>
      </w:r>
    </w:p>
    <w:p w14:paraId="3F709618" w14:textId="100DE916" w:rsidR="002754EA" w:rsidRPr="002754EA" w:rsidRDefault="002754EA" w:rsidP="002754EA">
      <w:pPr>
        <w:rPr>
          <w:rFonts w:ascii="Georgia" w:hAnsi="Georgia" w:cstheme="minorHAnsi"/>
          <w:color w:val="000000" w:themeColor="text1"/>
          <w:lang w:eastAsia="fr-FR"/>
        </w:rPr>
      </w:pPr>
      <w:r w:rsidRPr="002754EA">
        <w:rPr>
          <w:rFonts w:ascii="Georgia" w:hAnsi="Georgia" w:cstheme="minorHAnsi"/>
          <w:bCs/>
          <w:color w:val="000000" w:themeColor="text1"/>
          <w:lang w:eastAsia="fr-FR"/>
        </w:rPr>
        <w:t>Petit déjeuner.</w:t>
      </w:r>
      <w:r w:rsidRPr="002754EA">
        <w:rPr>
          <w:rFonts w:ascii="Georgia" w:hAnsi="Georgia" w:cstheme="minorHAnsi"/>
          <w:bCs/>
          <w:color w:val="000000" w:themeColor="text1"/>
          <w:lang w:eastAsia="fr-FR"/>
        </w:rPr>
        <w:br/>
        <w:t xml:space="preserve">Départ en voiture privée avec le guide francophone pour une journée d’immersion chez les Paru </w:t>
      </w:r>
      <w:proofErr w:type="spellStart"/>
      <w:r w:rsidRPr="002754EA">
        <w:rPr>
          <w:rFonts w:ascii="Georgia" w:hAnsi="Georgia" w:cstheme="minorHAnsi"/>
          <w:bCs/>
          <w:color w:val="000000" w:themeColor="text1"/>
          <w:lang w:eastAsia="fr-FR"/>
        </w:rPr>
        <w:t>Paru</w:t>
      </w:r>
      <w:proofErr w:type="spellEnd"/>
      <w:r w:rsidRPr="002754EA">
        <w:rPr>
          <w:rFonts w:ascii="Georgia" w:hAnsi="Georgia" w:cstheme="minorHAnsi"/>
          <w:bCs/>
          <w:color w:val="000000" w:themeColor="text1"/>
          <w:lang w:eastAsia="fr-FR"/>
        </w:rPr>
        <w:t xml:space="preserve"> </w:t>
      </w:r>
      <w:r w:rsidRPr="002754EA">
        <w:rPr>
          <w:rFonts w:ascii="Georgia" w:hAnsi="Georgia" w:cstheme="minorHAnsi"/>
          <w:color w:val="000000" w:themeColor="text1"/>
          <w:lang w:eastAsia="fr-FR"/>
        </w:rPr>
        <w:t xml:space="preserve">ou PARC NATIONAL DE LA PAPA </w:t>
      </w:r>
      <w:proofErr w:type="gramStart"/>
      <w:r w:rsidRPr="002754EA">
        <w:rPr>
          <w:rFonts w:ascii="Georgia" w:hAnsi="Georgia" w:cstheme="minorHAnsi"/>
          <w:color w:val="000000" w:themeColor="text1"/>
          <w:lang w:eastAsia="fr-FR"/>
        </w:rPr>
        <w:t>est  une</w:t>
      </w:r>
      <w:proofErr w:type="gramEnd"/>
      <w:r w:rsidRPr="002754EA">
        <w:rPr>
          <w:rFonts w:ascii="Georgia" w:hAnsi="Georgia" w:cstheme="minorHAnsi"/>
          <w:color w:val="000000" w:themeColor="text1"/>
          <w:lang w:eastAsia="fr-FR"/>
        </w:rPr>
        <w:t xml:space="preserve">  </w:t>
      </w:r>
      <w:proofErr w:type="gramStart"/>
      <w:r w:rsidRPr="002754EA">
        <w:rPr>
          <w:rFonts w:ascii="Georgia" w:hAnsi="Georgia" w:cstheme="minorHAnsi"/>
          <w:color w:val="000000" w:themeColor="text1"/>
          <w:lang w:eastAsia="fr-FR"/>
        </w:rPr>
        <w:t>aire  de</w:t>
      </w:r>
      <w:proofErr w:type="gramEnd"/>
      <w:r w:rsidRPr="002754EA">
        <w:rPr>
          <w:rFonts w:ascii="Georgia" w:hAnsi="Georgia" w:cstheme="minorHAnsi"/>
          <w:color w:val="000000" w:themeColor="text1"/>
          <w:lang w:eastAsia="fr-FR"/>
        </w:rPr>
        <w:t xml:space="preserve">  </w:t>
      </w:r>
      <w:proofErr w:type="gramStart"/>
      <w:r w:rsidRPr="002754EA">
        <w:rPr>
          <w:rFonts w:ascii="Georgia" w:hAnsi="Georgia" w:cstheme="minorHAnsi"/>
          <w:color w:val="000000" w:themeColor="text1"/>
          <w:lang w:eastAsia="fr-FR"/>
        </w:rPr>
        <w:t>patrimoine  autochtone</w:t>
      </w:r>
      <w:proofErr w:type="gramEnd"/>
      <w:r w:rsidRPr="002754EA">
        <w:rPr>
          <w:rFonts w:ascii="Georgia" w:hAnsi="Georgia" w:cstheme="minorHAnsi"/>
          <w:color w:val="000000" w:themeColor="text1"/>
          <w:lang w:eastAsia="fr-FR"/>
        </w:rPr>
        <w:t xml:space="preserve"> et communautaire dédiée à la conservation des variétés indigènes de </w:t>
      </w:r>
      <w:hyperlink r:id="rId33" w:history="1">
        <w:r w:rsidRPr="002754EA">
          <w:rPr>
            <w:rStyle w:val="Lienhypertexte"/>
            <w:rFonts w:ascii="Georgia" w:hAnsi="Georgia" w:cstheme="minorHAnsi"/>
            <w:lang w:eastAsia="fr-FR"/>
          </w:rPr>
          <w:t>pommes de terre</w:t>
        </w:r>
      </w:hyperlink>
      <w:r w:rsidRPr="002754EA">
        <w:rPr>
          <w:rFonts w:ascii="Georgia" w:hAnsi="Georgia" w:cstheme="minorHAnsi"/>
          <w:color w:val="000000" w:themeColor="text1"/>
          <w:lang w:eastAsia="fr-FR"/>
        </w:rPr>
        <w:t> andines. </w:t>
      </w:r>
      <w:r w:rsidRPr="002754EA">
        <w:rPr>
          <w:rFonts w:ascii="Georgia" w:hAnsi="Georgia" w:cstheme="minorHAnsi"/>
          <w:color w:val="000000" w:themeColor="text1"/>
          <w:lang w:eastAsia="fr-FR"/>
        </w:rPr>
        <w:br/>
        <w:t xml:space="preserve">8h : accueil par les habitants de la Communauté de Paru </w:t>
      </w:r>
      <w:proofErr w:type="spellStart"/>
      <w:r w:rsidRPr="002754EA">
        <w:rPr>
          <w:rFonts w:ascii="Georgia" w:hAnsi="Georgia" w:cstheme="minorHAnsi"/>
          <w:color w:val="000000" w:themeColor="text1"/>
          <w:lang w:eastAsia="fr-FR"/>
        </w:rPr>
        <w:t>Paru</w:t>
      </w:r>
      <w:proofErr w:type="spellEnd"/>
      <w:r w:rsidRPr="002754EA">
        <w:rPr>
          <w:rFonts w:ascii="Georgia" w:hAnsi="Georgia" w:cstheme="minorHAnsi"/>
          <w:color w:val="000000" w:themeColor="text1"/>
          <w:lang w:eastAsia="fr-FR"/>
        </w:rPr>
        <w:t xml:space="preserve"> et ses vêtements traditionnels et accompagnés de musique caractéristique de leurs communautés.</w:t>
      </w:r>
    </w:p>
    <w:p w14:paraId="5D3AFA72" w14:textId="77777777" w:rsidR="002754EA" w:rsidRPr="002754EA" w:rsidRDefault="002754EA" w:rsidP="002754EA">
      <w:pPr>
        <w:rPr>
          <w:rFonts w:ascii="Georgia" w:hAnsi="Georgia" w:cstheme="minorHAnsi"/>
          <w:bCs/>
          <w:color w:val="000000" w:themeColor="text1"/>
          <w:lang w:eastAsia="fr-FR"/>
        </w:rPr>
      </w:pPr>
    </w:p>
    <w:p w14:paraId="3AA6DE8D"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 8h30 Départ à pied pour la superbe lagune de Kimsacocha avec les habitants de la communauté.  </w:t>
      </w:r>
    </w:p>
    <w:p w14:paraId="2EB499B8" w14:textId="77777777" w:rsidR="002754EA" w:rsidRPr="002754EA" w:rsidRDefault="002754EA" w:rsidP="00812291">
      <w:pPr>
        <w:jc w:val="center"/>
        <w:rPr>
          <w:rFonts w:ascii="Georgia" w:hAnsi="Georgia" w:cstheme="minorHAnsi"/>
          <w:bCs/>
          <w:color w:val="000000" w:themeColor="text1"/>
          <w:lang w:eastAsia="fr-FR"/>
        </w:rPr>
      </w:pPr>
      <w:r w:rsidRPr="002754EA">
        <w:rPr>
          <w:rFonts w:ascii="Georgia" w:hAnsi="Georgia" w:cstheme="minorHAnsi"/>
          <w:bCs/>
          <w:noProof/>
          <w:color w:val="000000" w:themeColor="text1"/>
          <w:lang w:eastAsia="fr-FR"/>
        </w:rPr>
        <w:drawing>
          <wp:inline distT="0" distB="0" distL="0" distR="0" wp14:anchorId="60EE5F1F" wp14:editId="33C40BD8">
            <wp:extent cx="1701800" cy="1276350"/>
            <wp:effectExtent l="19050" t="0" r="0" b="0"/>
            <wp:docPr id="238" name="Imagen 5" descr="C:\Users\Gustavo Calderón\Pictures\Fam Air France Promperu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stavo Calderón\Pictures\Fam Air France Promperu (1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ln>
                      <a:noFill/>
                    </a:ln>
                    <a:effectLst>
                      <a:softEdge rad="112500"/>
                    </a:effectLst>
                  </pic:spPr>
                </pic:pic>
              </a:graphicData>
            </a:graphic>
          </wp:inline>
        </w:drawing>
      </w:r>
      <w:r w:rsidRPr="002754EA">
        <w:rPr>
          <w:rFonts w:ascii="Georgia" w:hAnsi="Georgia" w:cstheme="minorHAnsi"/>
          <w:bCs/>
          <w:noProof/>
          <w:color w:val="000000" w:themeColor="text1"/>
          <w:lang w:eastAsia="fr-FR"/>
        </w:rPr>
        <w:drawing>
          <wp:inline distT="0" distB="0" distL="0" distR="0" wp14:anchorId="0307204F" wp14:editId="436F2B13">
            <wp:extent cx="1689100" cy="1266825"/>
            <wp:effectExtent l="19050" t="0" r="6350" b="0"/>
            <wp:docPr id="242" name="Imagen 6" descr="C:\Users\Gustavo Calderón\Pictures\Fam Air France Promperu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stavo Calderón\Pictures\Fam Air France Promperu (1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0884" cy="1268163"/>
                    </a:xfrm>
                    <a:prstGeom prst="rect">
                      <a:avLst/>
                    </a:prstGeom>
                    <a:ln>
                      <a:noFill/>
                    </a:ln>
                    <a:effectLst>
                      <a:softEdge rad="112500"/>
                    </a:effectLst>
                  </pic:spPr>
                </pic:pic>
              </a:graphicData>
            </a:graphic>
          </wp:inline>
        </w:drawing>
      </w:r>
      <w:r w:rsidRPr="002754EA">
        <w:rPr>
          <w:rFonts w:ascii="Georgia" w:hAnsi="Georgia" w:cstheme="minorHAnsi"/>
          <w:bCs/>
          <w:noProof/>
          <w:color w:val="000000" w:themeColor="text1"/>
          <w:lang w:eastAsia="fr-FR"/>
        </w:rPr>
        <w:drawing>
          <wp:inline distT="0" distB="0" distL="0" distR="0" wp14:anchorId="1AD45079" wp14:editId="5E1FF0E5">
            <wp:extent cx="1711185" cy="1276350"/>
            <wp:effectExtent l="19050" t="0" r="3315" b="0"/>
            <wp:docPr id="243" name="Imagen 7" descr="C:\Users\Gustavo Calderón\Pictures\Fam Air France Promperu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stavo Calderón\Pictures\Fam Air France Promperu (1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1882" cy="1276870"/>
                    </a:xfrm>
                    <a:prstGeom prst="rect">
                      <a:avLst/>
                    </a:prstGeom>
                    <a:ln>
                      <a:noFill/>
                    </a:ln>
                    <a:effectLst>
                      <a:softEdge rad="112500"/>
                    </a:effectLst>
                  </pic:spPr>
                </pic:pic>
              </a:graphicData>
            </a:graphic>
          </wp:inline>
        </w:drawing>
      </w:r>
    </w:p>
    <w:p w14:paraId="617A0128"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9h45 Présentation de la Pomme de terre et explications </w:t>
      </w:r>
      <w:proofErr w:type="gramStart"/>
      <w:r w:rsidRPr="002754EA">
        <w:rPr>
          <w:rFonts w:ascii="Georgia" w:hAnsi="Georgia" w:cstheme="minorHAnsi"/>
          <w:bCs/>
          <w:color w:val="000000" w:themeColor="text1"/>
          <w:lang w:eastAsia="fr-FR"/>
        </w:rPr>
        <w:t>sur:</w:t>
      </w:r>
      <w:proofErr w:type="gramEnd"/>
    </w:p>
    <w:p w14:paraId="208B4927" w14:textId="77777777" w:rsidR="002754EA" w:rsidRPr="002754EA" w:rsidRDefault="002754EA" w:rsidP="002754EA">
      <w:pPr>
        <w:numPr>
          <w:ilvl w:val="0"/>
          <w:numId w:val="4"/>
        </w:num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La biodiversité de la région de Cusco, les étages écologiques et le changement climatique.</w:t>
      </w:r>
    </w:p>
    <w:p w14:paraId="1A822D0B" w14:textId="77777777" w:rsidR="002754EA" w:rsidRPr="002754EA" w:rsidRDefault="002754EA" w:rsidP="002754EA">
      <w:pPr>
        <w:numPr>
          <w:ilvl w:val="0"/>
          <w:numId w:val="4"/>
        </w:num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Objectif et histoire du Parc National de Paru </w:t>
      </w:r>
      <w:proofErr w:type="spellStart"/>
      <w:r w:rsidRPr="002754EA">
        <w:rPr>
          <w:rFonts w:ascii="Georgia" w:hAnsi="Georgia" w:cstheme="minorHAnsi"/>
          <w:bCs/>
          <w:color w:val="000000" w:themeColor="text1"/>
          <w:lang w:eastAsia="fr-FR"/>
        </w:rPr>
        <w:t>Paru</w:t>
      </w:r>
      <w:proofErr w:type="spellEnd"/>
    </w:p>
    <w:p w14:paraId="0F06CA9A" w14:textId="77777777" w:rsidR="002754EA" w:rsidRPr="002754EA" w:rsidRDefault="002754EA" w:rsidP="002754EA">
      <w:pPr>
        <w:numPr>
          <w:ilvl w:val="0"/>
          <w:numId w:val="4"/>
        </w:numPr>
        <w:rPr>
          <w:rFonts w:ascii="Georgia" w:hAnsi="Georgia" w:cstheme="minorHAnsi"/>
          <w:bCs/>
          <w:color w:val="000000" w:themeColor="text1"/>
          <w:lang w:eastAsia="fr-FR"/>
        </w:rPr>
      </w:pPr>
      <w:r w:rsidRPr="002754EA">
        <w:rPr>
          <w:rFonts w:ascii="Georgia" w:hAnsi="Georgia" w:cstheme="minorHAnsi"/>
          <w:bCs/>
          <w:noProof/>
          <w:color w:val="000000" w:themeColor="text1"/>
          <w:lang w:eastAsia="fr-FR"/>
        </w:rPr>
        <w:drawing>
          <wp:anchor distT="0" distB="0" distL="114300" distR="114300" simplePos="0" relativeHeight="251660288" behindDoc="1" locked="0" layoutInCell="1" allowOverlap="1" wp14:anchorId="0A697136" wp14:editId="0A28ED4D">
            <wp:simplePos x="0" y="0"/>
            <wp:positionH relativeFrom="column">
              <wp:posOffset>5022850</wp:posOffset>
            </wp:positionH>
            <wp:positionV relativeFrom="paragraph">
              <wp:posOffset>122555</wp:posOffset>
            </wp:positionV>
            <wp:extent cx="1743075" cy="1308100"/>
            <wp:effectExtent l="19050" t="0" r="9525" b="0"/>
            <wp:wrapTight wrapText="bothSides">
              <wp:wrapPolygon edited="0">
                <wp:start x="944" y="0"/>
                <wp:lineTo x="-236" y="2202"/>
                <wp:lineTo x="-236" y="20132"/>
                <wp:lineTo x="708" y="21390"/>
                <wp:lineTo x="944" y="21390"/>
                <wp:lineTo x="20538" y="21390"/>
                <wp:lineTo x="20774" y="21390"/>
                <wp:lineTo x="21718" y="20447"/>
                <wp:lineTo x="21718" y="2202"/>
                <wp:lineTo x="21246" y="315"/>
                <wp:lineTo x="20538" y="0"/>
                <wp:lineTo x="944" y="0"/>
              </wp:wrapPolygon>
            </wp:wrapTight>
            <wp:docPr id="244" name="Imagen 10" descr="C:\Users\Gustavo Calderón\Pictures\Fam Air France Promperu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stavo Calderón\Pictures\Fam Air France Promperu (1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1308100"/>
                    </a:xfrm>
                    <a:prstGeom prst="rect">
                      <a:avLst/>
                    </a:prstGeom>
                    <a:ln>
                      <a:noFill/>
                    </a:ln>
                    <a:effectLst>
                      <a:softEdge rad="112500"/>
                    </a:effectLst>
                  </pic:spPr>
                </pic:pic>
              </a:graphicData>
            </a:graphic>
          </wp:anchor>
        </w:drawing>
      </w:r>
      <w:r w:rsidRPr="002754EA">
        <w:rPr>
          <w:rFonts w:ascii="Georgia" w:hAnsi="Georgia" w:cstheme="minorHAnsi"/>
          <w:bCs/>
          <w:color w:val="000000" w:themeColor="text1"/>
          <w:lang w:eastAsia="fr-FR"/>
        </w:rPr>
        <w:t>Le cycle de production et la culture de la Pomme de terre.</w:t>
      </w:r>
    </w:p>
    <w:p w14:paraId="129733FD"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10h15 Continuation de la marche pour l’observation des troupeaux de lamas et alpagas.</w:t>
      </w:r>
    </w:p>
    <w:p w14:paraId="4DB233AC"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1 h00 Notre guide local expliquera plusieurs points :</w:t>
      </w:r>
    </w:p>
    <w:p w14:paraId="48752141" w14:textId="77777777" w:rsidR="002754EA" w:rsidRPr="002754EA" w:rsidRDefault="002754EA" w:rsidP="002754EA">
      <w:pPr>
        <w:numPr>
          <w:ilvl w:val="0"/>
          <w:numId w:val="4"/>
        </w:num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Objectifs et ritualité des </w:t>
      </w:r>
      <w:proofErr w:type="spellStart"/>
      <w:r w:rsidRPr="002754EA">
        <w:rPr>
          <w:rFonts w:ascii="Georgia" w:hAnsi="Georgia" w:cstheme="minorHAnsi"/>
          <w:bCs/>
          <w:color w:val="000000" w:themeColor="text1"/>
          <w:lang w:eastAsia="fr-FR"/>
        </w:rPr>
        <w:t>Eleveurs</w:t>
      </w:r>
      <w:proofErr w:type="spellEnd"/>
      <w:r w:rsidRPr="002754EA">
        <w:rPr>
          <w:rFonts w:ascii="Georgia" w:hAnsi="Georgia" w:cstheme="minorHAnsi"/>
          <w:bCs/>
          <w:color w:val="000000" w:themeColor="text1"/>
          <w:lang w:eastAsia="fr-FR"/>
        </w:rPr>
        <w:t xml:space="preserve"> d´Alpaga et Lamas.</w:t>
      </w:r>
    </w:p>
    <w:p w14:paraId="5089974D" w14:textId="77777777" w:rsidR="002754EA" w:rsidRPr="002754EA" w:rsidRDefault="002754EA" w:rsidP="002754EA">
      <w:pPr>
        <w:numPr>
          <w:ilvl w:val="0"/>
          <w:numId w:val="4"/>
        </w:num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Explications de l´activité de l´élevage de Camélidés andins.</w:t>
      </w:r>
    </w:p>
    <w:p w14:paraId="497E32E6"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noProof/>
          <w:color w:val="000000" w:themeColor="text1"/>
          <w:lang w:eastAsia="fr-FR"/>
        </w:rPr>
        <w:drawing>
          <wp:anchor distT="0" distB="0" distL="114300" distR="114300" simplePos="0" relativeHeight="251662336" behindDoc="1" locked="0" layoutInCell="1" allowOverlap="1" wp14:anchorId="5F245DCA" wp14:editId="112EFEC7">
            <wp:simplePos x="0" y="0"/>
            <wp:positionH relativeFrom="column">
              <wp:posOffset>5073650</wp:posOffset>
            </wp:positionH>
            <wp:positionV relativeFrom="paragraph">
              <wp:posOffset>250190</wp:posOffset>
            </wp:positionV>
            <wp:extent cx="1552575" cy="1162050"/>
            <wp:effectExtent l="19050" t="0" r="9525" b="0"/>
            <wp:wrapTight wrapText="bothSides">
              <wp:wrapPolygon edited="0">
                <wp:start x="1060" y="0"/>
                <wp:lineTo x="-265" y="2479"/>
                <wp:lineTo x="-265" y="19121"/>
                <wp:lineTo x="530" y="21246"/>
                <wp:lineTo x="1060" y="21246"/>
                <wp:lineTo x="20407" y="21246"/>
                <wp:lineTo x="20937" y="21246"/>
                <wp:lineTo x="21733" y="19121"/>
                <wp:lineTo x="21733" y="2479"/>
                <wp:lineTo x="21202" y="354"/>
                <wp:lineTo x="20407" y="0"/>
                <wp:lineTo x="1060" y="0"/>
              </wp:wrapPolygon>
            </wp:wrapTight>
            <wp:docPr id="248" name="Imagen 14" descr="C:\Users\Gustavo Calderón\Pictures\Fam Air France Promperu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stavo Calderón\Pictures\Fam Air France Promperu (1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ln>
                      <a:noFill/>
                    </a:ln>
                    <a:effectLst>
                      <a:softEdge rad="112500"/>
                    </a:effectLst>
                  </pic:spPr>
                </pic:pic>
              </a:graphicData>
            </a:graphic>
          </wp:anchor>
        </w:drawing>
      </w:r>
      <w:r w:rsidRPr="002754EA">
        <w:rPr>
          <w:rFonts w:ascii="Georgia" w:hAnsi="Georgia" w:cstheme="minorHAnsi"/>
          <w:bCs/>
          <w:color w:val="000000" w:themeColor="text1"/>
          <w:lang w:eastAsia="fr-FR"/>
        </w:rPr>
        <w:t>Marche autour de la Lagune de Kimsacocha de retour vers la Maison de Mario pour nous reposer un peu et déjeuner.</w:t>
      </w:r>
    </w:p>
    <w:p w14:paraId="097377CD"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12h00 Déjeuner typique avec lama, quinoa et pomme de terre. </w:t>
      </w:r>
    </w:p>
    <w:p w14:paraId="2DC7A993"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14h00 Présentation du processus de la Laine d´Alpagas :</w:t>
      </w:r>
    </w:p>
    <w:p w14:paraId="5FC1256C" w14:textId="77777777" w:rsidR="002754EA" w:rsidRPr="002754EA" w:rsidRDefault="002754EA" w:rsidP="002754EA">
      <w:pPr>
        <w:numPr>
          <w:ilvl w:val="0"/>
          <w:numId w:val="5"/>
        </w:numPr>
        <w:rPr>
          <w:rFonts w:ascii="Georgia" w:hAnsi="Georgia" w:cstheme="minorHAnsi"/>
          <w:bCs/>
          <w:color w:val="000000" w:themeColor="text1"/>
          <w:lang w:eastAsia="fr-FR"/>
        </w:rPr>
      </w:pPr>
      <w:proofErr w:type="gramStart"/>
      <w:r w:rsidRPr="002754EA">
        <w:rPr>
          <w:rFonts w:ascii="Georgia" w:hAnsi="Georgia" w:cstheme="minorHAnsi"/>
          <w:bCs/>
          <w:color w:val="000000" w:themeColor="text1"/>
          <w:lang w:eastAsia="fr-FR"/>
        </w:rPr>
        <w:t>la</w:t>
      </w:r>
      <w:proofErr w:type="gramEnd"/>
      <w:r w:rsidRPr="002754EA">
        <w:rPr>
          <w:rFonts w:ascii="Georgia" w:hAnsi="Georgia" w:cstheme="minorHAnsi"/>
          <w:bCs/>
          <w:color w:val="000000" w:themeColor="text1"/>
          <w:lang w:eastAsia="fr-FR"/>
        </w:rPr>
        <w:t xml:space="preserve"> tonte</w:t>
      </w:r>
    </w:p>
    <w:p w14:paraId="0FC582D8" w14:textId="77777777" w:rsidR="002754EA" w:rsidRPr="002754EA" w:rsidRDefault="002754EA" w:rsidP="002754EA">
      <w:pPr>
        <w:numPr>
          <w:ilvl w:val="0"/>
          <w:numId w:val="5"/>
        </w:numPr>
        <w:rPr>
          <w:rFonts w:ascii="Georgia" w:hAnsi="Georgia" w:cstheme="minorHAnsi"/>
          <w:bCs/>
          <w:color w:val="000000" w:themeColor="text1"/>
          <w:lang w:eastAsia="fr-FR"/>
        </w:rPr>
      </w:pPr>
      <w:proofErr w:type="gramStart"/>
      <w:r w:rsidRPr="002754EA">
        <w:rPr>
          <w:rFonts w:ascii="Georgia" w:hAnsi="Georgia" w:cstheme="minorHAnsi"/>
          <w:bCs/>
          <w:color w:val="000000" w:themeColor="text1"/>
          <w:lang w:eastAsia="fr-FR"/>
        </w:rPr>
        <w:t>le</w:t>
      </w:r>
      <w:proofErr w:type="gramEnd"/>
      <w:r w:rsidRPr="002754EA">
        <w:rPr>
          <w:rFonts w:ascii="Georgia" w:hAnsi="Georgia" w:cstheme="minorHAnsi"/>
          <w:bCs/>
          <w:color w:val="000000" w:themeColor="text1"/>
          <w:lang w:eastAsia="fr-FR"/>
        </w:rPr>
        <w:t xml:space="preserve"> filage</w:t>
      </w:r>
    </w:p>
    <w:p w14:paraId="27394D72" w14:textId="77777777" w:rsidR="002754EA" w:rsidRPr="002754EA" w:rsidRDefault="002754EA" w:rsidP="002754EA">
      <w:pPr>
        <w:numPr>
          <w:ilvl w:val="0"/>
          <w:numId w:val="5"/>
        </w:numPr>
        <w:rPr>
          <w:rFonts w:ascii="Georgia" w:hAnsi="Georgia" w:cstheme="minorHAnsi"/>
          <w:bCs/>
          <w:color w:val="000000" w:themeColor="text1"/>
          <w:lang w:eastAsia="fr-FR"/>
        </w:rPr>
      </w:pPr>
      <w:proofErr w:type="gramStart"/>
      <w:r w:rsidRPr="002754EA">
        <w:rPr>
          <w:rFonts w:ascii="Georgia" w:hAnsi="Georgia" w:cstheme="minorHAnsi"/>
          <w:bCs/>
          <w:color w:val="000000" w:themeColor="text1"/>
          <w:lang w:eastAsia="fr-FR"/>
        </w:rPr>
        <w:t>la</w:t>
      </w:r>
      <w:proofErr w:type="gramEnd"/>
      <w:r w:rsidRPr="002754EA">
        <w:rPr>
          <w:rFonts w:ascii="Georgia" w:hAnsi="Georgia" w:cstheme="minorHAnsi"/>
          <w:bCs/>
          <w:color w:val="000000" w:themeColor="text1"/>
          <w:lang w:eastAsia="fr-FR"/>
        </w:rPr>
        <w:t xml:space="preserve"> teinture avec des produits naturels </w:t>
      </w:r>
    </w:p>
    <w:p w14:paraId="5C5CD1FF" w14:textId="77777777" w:rsidR="002754EA" w:rsidRPr="002754EA" w:rsidRDefault="002754EA" w:rsidP="002754EA">
      <w:pPr>
        <w:numPr>
          <w:ilvl w:val="0"/>
          <w:numId w:val="5"/>
        </w:numPr>
        <w:rPr>
          <w:rFonts w:ascii="Georgia" w:hAnsi="Georgia" w:cstheme="minorHAnsi"/>
          <w:bCs/>
          <w:color w:val="000000" w:themeColor="text1"/>
          <w:lang w:eastAsia="fr-FR"/>
        </w:rPr>
      </w:pPr>
      <w:r w:rsidRPr="002754EA">
        <w:rPr>
          <w:rFonts w:ascii="Georgia" w:hAnsi="Georgia" w:cstheme="minorHAnsi"/>
          <w:bCs/>
          <w:noProof/>
          <w:color w:val="000000" w:themeColor="text1"/>
          <w:lang w:eastAsia="fr-FR"/>
        </w:rPr>
        <w:drawing>
          <wp:anchor distT="0" distB="0" distL="114300" distR="114300" simplePos="0" relativeHeight="251661312" behindDoc="1" locked="0" layoutInCell="1" allowOverlap="1" wp14:anchorId="52F0DD73" wp14:editId="7D6C77B7">
            <wp:simplePos x="0" y="0"/>
            <wp:positionH relativeFrom="column">
              <wp:posOffset>5073015</wp:posOffset>
            </wp:positionH>
            <wp:positionV relativeFrom="paragraph">
              <wp:posOffset>13970</wp:posOffset>
            </wp:positionV>
            <wp:extent cx="1552575" cy="1162050"/>
            <wp:effectExtent l="19050" t="0" r="9525" b="0"/>
            <wp:wrapTight wrapText="bothSides">
              <wp:wrapPolygon edited="0">
                <wp:start x="1060" y="0"/>
                <wp:lineTo x="-265" y="2479"/>
                <wp:lineTo x="-265" y="19121"/>
                <wp:lineTo x="530" y="21246"/>
                <wp:lineTo x="1060" y="21246"/>
                <wp:lineTo x="20407" y="21246"/>
                <wp:lineTo x="20937" y="21246"/>
                <wp:lineTo x="21733" y="19121"/>
                <wp:lineTo x="21733" y="2479"/>
                <wp:lineTo x="21202" y="354"/>
                <wp:lineTo x="20407" y="0"/>
                <wp:lineTo x="1060" y="0"/>
              </wp:wrapPolygon>
            </wp:wrapTight>
            <wp:docPr id="250" name="Imagen 13" descr="C:\Users\Gustavo Calderón\Pictures\Fam Air France Promperu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stavo Calderón\Pictures\Fam Air France Promperu (18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ln>
                      <a:noFill/>
                    </a:ln>
                    <a:effectLst>
                      <a:softEdge rad="112500"/>
                    </a:effectLst>
                  </pic:spPr>
                </pic:pic>
              </a:graphicData>
            </a:graphic>
          </wp:anchor>
        </w:drawing>
      </w:r>
      <w:proofErr w:type="gramStart"/>
      <w:r w:rsidRPr="002754EA">
        <w:rPr>
          <w:rFonts w:ascii="Georgia" w:hAnsi="Georgia" w:cstheme="minorHAnsi"/>
          <w:bCs/>
          <w:color w:val="000000" w:themeColor="text1"/>
          <w:lang w:eastAsia="fr-FR"/>
        </w:rPr>
        <w:t>le</w:t>
      </w:r>
      <w:proofErr w:type="gramEnd"/>
      <w:r w:rsidRPr="002754EA">
        <w:rPr>
          <w:rFonts w:ascii="Georgia" w:hAnsi="Georgia" w:cstheme="minorHAnsi"/>
          <w:bCs/>
          <w:color w:val="000000" w:themeColor="text1"/>
          <w:lang w:eastAsia="fr-FR"/>
        </w:rPr>
        <w:t xml:space="preserve"> tissage</w:t>
      </w:r>
    </w:p>
    <w:p w14:paraId="6FF11DB1" w14:textId="77777777" w:rsidR="002754EA" w:rsidRPr="002754EA" w:rsidRDefault="002754EA" w:rsidP="002754EA">
      <w:pPr>
        <w:rPr>
          <w:rFonts w:ascii="Georgia" w:hAnsi="Georgia" w:cstheme="minorHAnsi"/>
          <w:bCs/>
          <w:color w:val="000000" w:themeColor="text1"/>
          <w:lang w:eastAsia="fr-FR"/>
        </w:rPr>
      </w:pPr>
    </w:p>
    <w:p w14:paraId="100D0B63"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14h30 Présentation des divers ouvrages réalisés par la communauté.</w:t>
      </w:r>
    </w:p>
    <w:p w14:paraId="5F7A80A5" w14:textId="77777777" w:rsidR="002754EA" w:rsidRPr="002754EA" w:rsidRDefault="002754EA" w:rsidP="002754EA">
      <w:pPr>
        <w:rPr>
          <w:rFonts w:ascii="Georgia" w:hAnsi="Georgia" w:cstheme="minorHAnsi"/>
          <w:bCs/>
          <w:color w:val="000000" w:themeColor="text1"/>
          <w:lang w:eastAsia="fr-FR"/>
        </w:rPr>
      </w:pPr>
      <w:r w:rsidRPr="002754EA">
        <w:rPr>
          <w:rFonts w:ascii="Georgia" w:hAnsi="Georgia" w:cstheme="minorHAnsi"/>
          <w:bCs/>
          <w:color w:val="000000" w:themeColor="text1"/>
          <w:lang w:eastAsia="fr-FR"/>
        </w:rPr>
        <w:t xml:space="preserve">15h00 Cérémonie des au </w:t>
      </w:r>
      <w:proofErr w:type="spellStart"/>
      <w:r w:rsidRPr="002754EA">
        <w:rPr>
          <w:rFonts w:ascii="Georgia" w:hAnsi="Georgia" w:cstheme="minorHAnsi"/>
          <w:bCs/>
          <w:color w:val="000000" w:themeColor="text1"/>
          <w:lang w:eastAsia="fr-FR"/>
        </w:rPr>
        <w:t>revoirs</w:t>
      </w:r>
      <w:proofErr w:type="spellEnd"/>
      <w:r w:rsidRPr="002754EA">
        <w:rPr>
          <w:rFonts w:ascii="Georgia" w:hAnsi="Georgia" w:cstheme="minorHAnsi"/>
          <w:bCs/>
          <w:color w:val="000000" w:themeColor="text1"/>
          <w:lang w:eastAsia="fr-FR"/>
        </w:rPr>
        <w:t> : le chef de la communauté implore les dieux</w:t>
      </w:r>
    </w:p>
    <w:p w14:paraId="79A6362B" w14:textId="2A6F927B" w:rsidR="002754EA" w:rsidRDefault="002754EA" w:rsidP="002754EA">
      <w:pPr>
        <w:rPr>
          <w:rFonts w:ascii="Georgia" w:hAnsi="Georgia"/>
          <w:b/>
          <w:bCs/>
          <w:color w:val="000000"/>
          <w:u w:val="single" w:color="FF0000"/>
          <w:lang w:eastAsia="fr-FR"/>
        </w:rPr>
      </w:pPr>
      <w:r w:rsidRPr="002754EA">
        <w:rPr>
          <w:rFonts w:ascii="Georgia" w:hAnsi="Georgia" w:cstheme="minorHAnsi"/>
          <w:bCs/>
          <w:color w:val="000000" w:themeColor="text1"/>
          <w:lang w:eastAsia="fr-FR"/>
        </w:rPr>
        <w:t>Route pour Cusco.</w:t>
      </w:r>
      <w:r w:rsidRPr="002754EA">
        <w:rPr>
          <w:rFonts w:ascii="Georgia" w:hAnsi="Georgia" w:cstheme="minorHAnsi"/>
          <w:bCs/>
          <w:color w:val="000000" w:themeColor="text1"/>
          <w:lang w:eastAsia="fr-FR"/>
        </w:rPr>
        <w:br/>
        <w:t xml:space="preserve">Nuit à l’hôtel de Cusco. </w:t>
      </w:r>
      <w:r w:rsidRPr="002754EA">
        <w:rPr>
          <w:rFonts w:ascii="Georgia" w:hAnsi="Georgia" w:cstheme="minorHAnsi"/>
          <w:bCs/>
          <w:color w:val="000000" w:themeColor="text1"/>
          <w:lang w:eastAsia="fr-FR"/>
        </w:rPr>
        <w:br/>
      </w:r>
      <w:r w:rsidRPr="002754EA">
        <w:rPr>
          <w:rFonts w:ascii="Georgia" w:hAnsi="Georgia" w:cstheme="minorHAnsi"/>
          <w:bCs/>
          <w:color w:val="000000" w:themeColor="text1"/>
          <w:lang w:eastAsia="fr-FR"/>
        </w:rPr>
        <w:br/>
      </w:r>
      <w:r w:rsidRPr="002754EA">
        <w:rPr>
          <w:rFonts w:ascii="Georgia" w:hAnsi="Georgia"/>
          <w:b/>
          <w:bCs/>
          <w:color w:val="000000"/>
          <w:u w:val="single" w:color="FF0000"/>
          <w:lang w:eastAsia="fr-FR"/>
        </w:rPr>
        <w:br/>
        <w:t>JOUR 10</w:t>
      </w:r>
      <w:r w:rsidRPr="002754EA">
        <w:rPr>
          <w:rFonts w:ascii="Georgia" w:hAnsi="Georgia"/>
          <w:b/>
          <w:bCs/>
          <w:color w:val="000000"/>
          <w:u w:val="single" w:color="FF0000"/>
          <w:lang w:eastAsia="fr-FR"/>
        </w:rPr>
        <w:tab/>
        <w:t xml:space="preserve"> CUSCO (vol) LIMA</w:t>
      </w:r>
    </w:p>
    <w:p w14:paraId="341C83B2" w14:textId="77777777" w:rsidR="002754EA" w:rsidRPr="002754EA" w:rsidRDefault="002754EA" w:rsidP="002754EA">
      <w:pPr>
        <w:rPr>
          <w:rFonts w:ascii="Georgia" w:hAnsi="Georgia"/>
          <w:b/>
          <w:bCs/>
          <w:color w:val="000000"/>
          <w:u w:val="single" w:color="FF0000"/>
          <w:lang w:eastAsia="fr-FR"/>
        </w:rPr>
      </w:pPr>
    </w:p>
    <w:p w14:paraId="086027B9" w14:textId="3E7F6792" w:rsidR="002754EA" w:rsidRDefault="002754EA" w:rsidP="002754EA">
      <w:pPr>
        <w:rPr>
          <w:rFonts w:ascii="Georgia" w:hAnsi="Georgia" w:cstheme="minorHAnsi"/>
          <w:bCs/>
          <w:color w:val="000000"/>
          <w:lang w:eastAsia="fr-FR"/>
        </w:rPr>
      </w:pPr>
      <w:r w:rsidRPr="002754EA">
        <w:rPr>
          <w:rFonts w:ascii="Georgia" w:hAnsi="Georgia" w:cstheme="minorHAnsi"/>
          <w:bCs/>
          <w:color w:val="000000"/>
          <w:lang w:eastAsia="fr-FR"/>
        </w:rPr>
        <w:t>Petit déjeuner.</w:t>
      </w:r>
      <w:r w:rsidRPr="002754EA">
        <w:rPr>
          <w:rFonts w:ascii="Georgia" w:hAnsi="Georgia" w:cstheme="minorHAnsi"/>
          <w:bCs/>
          <w:color w:val="000000"/>
          <w:lang w:eastAsia="fr-FR"/>
        </w:rPr>
        <w:br/>
        <w:t xml:space="preserve">Le matin, Visite de des </w:t>
      </w:r>
      <w:r w:rsidRPr="002754EA">
        <w:rPr>
          <w:rFonts w:ascii="Georgia" w:hAnsi="Georgia" w:cstheme="minorHAnsi"/>
          <w:b/>
          <w:color w:val="000000"/>
          <w:lang w:eastAsia="fr-FR"/>
        </w:rPr>
        <w:t>Ruines de Cusco</w:t>
      </w:r>
      <w:r w:rsidRPr="002754EA">
        <w:rPr>
          <w:rFonts w:ascii="Georgia" w:hAnsi="Georgia" w:cstheme="minorHAnsi"/>
          <w:bCs/>
          <w:color w:val="000000"/>
          <w:lang w:eastAsia="fr-FR"/>
        </w:rPr>
        <w:t xml:space="preserve"> avec un guide francophone de 4 heures :</w:t>
      </w:r>
      <w:r w:rsidRPr="002754EA">
        <w:rPr>
          <w:rFonts w:ascii="Georgia" w:hAnsi="Georgia" w:cstheme="minorHAnsi"/>
          <w:bCs/>
          <w:color w:val="000000"/>
          <w:lang w:eastAsia="fr-FR"/>
        </w:rPr>
        <w:br/>
        <w:t xml:space="preserve">Tambomachay, le « bain de l’Inca » est organisé autour de terrasses mettant en valeur une source naturelle. L’endroit est probablement consacré au culte de l’eau. </w:t>
      </w:r>
      <w:r w:rsidRPr="002754EA">
        <w:rPr>
          <w:rFonts w:ascii="Georgia" w:hAnsi="Georgia" w:cstheme="minorHAnsi"/>
          <w:bCs/>
          <w:color w:val="000000"/>
          <w:lang w:eastAsia="fr-FR"/>
        </w:rPr>
        <w:br/>
        <w:t>Puka Pukara, la « forteresse rouge » à 3 700m, servait de poste de contrôle stratégique sur les mouvements autour de la ville de Cuzco et sur le travail dans les champs qui s’étalent à ses pieds.  Q'enqo, le « labyrinthe » est un important sanctuaire comprenant des galeries souterraines, une grotte avec un autel sculpté dans la roche, un amphithéâtre et un grand rocher en forme de puma assis.   Sacsahuaman : au-dessus de Cusco se trouve la forteresse de Sacsahuaman, ceinturée par une triple muraille faite d’énormes mégalithes. Cette place forte abrite vraisemblablement les soldats chargés de protéger Cusco. Elle possède des logements, des entrepôts, des arsenaux, des tours et même une citerne d’eau invisible de l’extérieur.</w:t>
      </w:r>
      <w:r w:rsidRPr="002754EA">
        <w:rPr>
          <w:rFonts w:ascii="Georgia" w:hAnsi="Georgia" w:cstheme="minorHAnsi"/>
          <w:bCs/>
          <w:color w:val="000000"/>
          <w:lang w:eastAsia="fr-FR"/>
        </w:rPr>
        <w:br/>
        <w:t xml:space="preserve">L’après-midi, visite de Cusco à pied avec Le </w:t>
      </w:r>
      <w:r w:rsidRPr="002754EA">
        <w:rPr>
          <w:rFonts w:ascii="Georgia" w:hAnsi="Georgia" w:cstheme="minorHAnsi"/>
          <w:b/>
          <w:bCs/>
          <w:color w:val="000000"/>
          <w:lang w:eastAsia="fr-FR"/>
        </w:rPr>
        <w:t>Qoricancha</w:t>
      </w:r>
      <w:r w:rsidRPr="002754EA">
        <w:rPr>
          <w:rFonts w:ascii="Georgia" w:hAnsi="Georgia" w:cstheme="minorHAnsi"/>
          <w:bCs/>
          <w:color w:val="000000"/>
          <w:lang w:eastAsia="fr-FR"/>
        </w:rPr>
        <w:t xml:space="preserve"> ou Temple du soleil, le site inca situé à la base de l’église coloniale Santa Domingo était un lieu sacré où se tenaient les cérémonies religieuses les plus importantes. Orné autrefois de centaines de plaques d’or et d’argent, le Qoricancha comportait des jardins abritant des cultures de maïs, des lamas et des sculptures de personnages en métal précieux.</w:t>
      </w:r>
      <w:r w:rsidRPr="002754EA">
        <w:rPr>
          <w:rFonts w:ascii="Georgia" w:hAnsi="Georgia" w:cstheme="minorHAnsi"/>
          <w:bCs/>
          <w:color w:val="000000"/>
          <w:lang w:eastAsia="fr-FR"/>
        </w:rPr>
        <w:br/>
        <w:t xml:space="preserve">Promenade dans le marché San Pedro, la pierre à 12 angles et le quartier des Antiquaires San Blas.   </w:t>
      </w:r>
    </w:p>
    <w:p w14:paraId="22980134" w14:textId="77777777" w:rsidR="002754EA" w:rsidRDefault="002754EA" w:rsidP="002754EA">
      <w:pPr>
        <w:rPr>
          <w:rFonts w:ascii="Georgia" w:hAnsi="Georgia" w:cstheme="minorHAnsi"/>
          <w:bCs/>
          <w:color w:val="000000"/>
          <w:lang w:eastAsia="fr-FR"/>
        </w:rPr>
      </w:pPr>
    </w:p>
    <w:p w14:paraId="21F101CD" w14:textId="77777777" w:rsidR="002754EA" w:rsidRDefault="002754EA" w:rsidP="002754EA">
      <w:pPr>
        <w:rPr>
          <w:rFonts w:ascii="Georgia" w:hAnsi="Georgia" w:cstheme="minorHAnsi"/>
          <w:bCs/>
          <w:color w:val="000000"/>
          <w:lang w:eastAsia="fr-FR"/>
        </w:rPr>
      </w:pPr>
    </w:p>
    <w:p w14:paraId="787915F7" w14:textId="3C72FA16" w:rsidR="002754EA" w:rsidRPr="002754EA" w:rsidRDefault="002754EA" w:rsidP="00812291">
      <w:pPr>
        <w:jc w:val="center"/>
        <w:rPr>
          <w:rFonts w:ascii="Georgia" w:hAnsi="Georgia" w:cstheme="minorHAnsi"/>
          <w:bCs/>
          <w:color w:val="000000" w:themeColor="text1"/>
          <w:lang w:eastAsia="fr-FR"/>
        </w:rPr>
      </w:pPr>
      <w:r w:rsidRPr="002754EA">
        <w:rPr>
          <w:rFonts w:ascii="Georgia" w:hAnsi="Georgia" w:cstheme="minorHAnsi"/>
          <w:bCs/>
          <w:color w:val="000000"/>
          <w:lang w:eastAsia="fr-FR"/>
        </w:rPr>
        <w:br/>
      </w:r>
      <w:r w:rsidRPr="002754EA">
        <w:rPr>
          <w:rFonts w:ascii="Georgia" w:hAnsi="Georgia"/>
          <w:noProof/>
        </w:rPr>
        <w:drawing>
          <wp:inline distT="0" distB="0" distL="0" distR="0" wp14:anchorId="453999BF" wp14:editId="4DCC0E60">
            <wp:extent cx="4476750" cy="5969000"/>
            <wp:effectExtent l="0" t="0" r="0" b="0"/>
            <wp:docPr id="33" name="Image 33" descr="Une image contenant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ciel, extéri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5237" cy="5980316"/>
                    </a:xfrm>
                    <a:prstGeom prst="rect">
                      <a:avLst/>
                    </a:prstGeom>
                    <a:noFill/>
                    <a:ln>
                      <a:noFill/>
                    </a:ln>
                  </pic:spPr>
                </pic:pic>
              </a:graphicData>
            </a:graphic>
          </wp:inline>
        </w:drawing>
      </w:r>
    </w:p>
    <w:p w14:paraId="584C98CB" w14:textId="77777777" w:rsidR="002754EA" w:rsidRPr="002754EA" w:rsidRDefault="002754EA" w:rsidP="002754EA">
      <w:pPr>
        <w:rPr>
          <w:rFonts w:ascii="Georgia" w:hAnsi="Georgia" w:cstheme="minorHAnsi"/>
          <w:bCs/>
          <w:color w:val="000000"/>
          <w:lang w:eastAsia="fr-FR"/>
        </w:rPr>
      </w:pPr>
      <w:r w:rsidRPr="002754EA">
        <w:rPr>
          <w:rFonts w:ascii="Georgia" w:hAnsi="Georgia"/>
          <w:bCs/>
          <w:iCs/>
        </w:rPr>
        <w:t xml:space="preserve">Transfert à l’aéroport de Cusco. Envol pour Lima  </w:t>
      </w:r>
      <w:r w:rsidRPr="002754EA">
        <w:rPr>
          <w:rFonts w:ascii="Georgia" w:hAnsi="Georgia"/>
          <w:bCs/>
          <w:iCs/>
        </w:rPr>
        <w:br/>
        <w:t>Transfert privé à l’hôtel.</w:t>
      </w:r>
      <w:r w:rsidRPr="002754EA">
        <w:rPr>
          <w:rFonts w:ascii="Georgia" w:hAnsi="Georgia"/>
          <w:bCs/>
          <w:highlight w:val="yellow"/>
        </w:rPr>
        <w:br/>
      </w:r>
      <w:r w:rsidRPr="002754EA">
        <w:rPr>
          <w:rFonts w:ascii="Georgia" w:hAnsi="Georgia" w:cstheme="minorHAnsi"/>
          <w:bCs/>
          <w:color w:val="000000"/>
          <w:lang w:eastAsia="fr-FR"/>
        </w:rPr>
        <w:br/>
      </w:r>
    </w:p>
    <w:p w14:paraId="0D8E8B86" w14:textId="77777777" w:rsidR="002754EA" w:rsidRPr="002754EA" w:rsidRDefault="002754EA" w:rsidP="002754EA">
      <w:pPr>
        <w:rPr>
          <w:rFonts w:ascii="Georgia" w:hAnsi="Georgia" w:cstheme="minorHAnsi"/>
          <w:bCs/>
          <w:color w:val="000000"/>
          <w:lang w:eastAsia="fr-FR"/>
        </w:rPr>
      </w:pPr>
    </w:p>
    <w:p w14:paraId="308B5D1C" w14:textId="77777777" w:rsidR="002754EA" w:rsidRPr="002754EA" w:rsidRDefault="002754EA" w:rsidP="002754EA">
      <w:pPr>
        <w:rPr>
          <w:rFonts w:ascii="Georgia" w:hAnsi="Georgia"/>
          <w:b/>
          <w:bCs/>
          <w:color w:val="000000"/>
          <w:u w:val="single" w:color="FF0000"/>
          <w:lang w:eastAsia="fr-FR"/>
        </w:rPr>
      </w:pPr>
      <w:r w:rsidRPr="002754EA">
        <w:rPr>
          <w:rFonts w:ascii="Georgia" w:hAnsi="Georgia" w:cstheme="minorHAnsi"/>
          <w:bCs/>
          <w:color w:val="000000"/>
          <w:lang w:eastAsia="fr-FR"/>
        </w:rPr>
        <w:t xml:space="preserve"> </w:t>
      </w:r>
      <w:r w:rsidRPr="002754EA">
        <w:rPr>
          <w:rFonts w:ascii="Georgia" w:hAnsi="Georgia" w:cstheme="minorHAnsi"/>
          <w:bCs/>
          <w:color w:val="000000" w:themeColor="text1"/>
          <w:lang w:eastAsia="fr-FR"/>
        </w:rPr>
        <w:t xml:space="preserve"> Nuit à l’hôtel de Lima</w:t>
      </w:r>
      <w:r w:rsidRPr="002754EA">
        <w:rPr>
          <w:rFonts w:ascii="Georgia" w:hAnsi="Georgia" w:cstheme="minorHAnsi"/>
          <w:bCs/>
          <w:color w:val="000000" w:themeColor="text1"/>
          <w:lang w:eastAsia="fr-FR"/>
        </w:rPr>
        <w:br/>
      </w:r>
      <w:r w:rsidRPr="002754EA">
        <w:rPr>
          <w:rFonts w:ascii="Georgia" w:hAnsi="Georgia" w:cstheme="minorHAnsi"/>
          <w:bCs/>
          <w:color w:val="000000"/>
          <w:lang w:eastAsia="fr-FR"/>
        </w:rPr>
        <w:t xml:space="preserve"> </w:t>
      </w:r>
    </w:p>
    <w:p w14:paraId="6D7FD54F" w14:textId="77777777" w:rsidR="002754EA" w:rsidRPr="002754EA" w:rsidRDefault="002754EA" w:rsidP="002754EA">
      <w:pPr>
        <w:rPr>
          <w:rFonts w:ascii="Georgia" w:hAnsi="Georgia"/>
          <w:b/>
          <w:bCs/>
          <w:color w:val="000000"/>
          <w:u w:val="single" w:color="FF0000"/>
          <w:lang w:val="pt-BR" w:eastAsia="fr-FR"/>
        </w:rPr>
      </w:pPr>
      <w:r w:rsidRPr="002754EA">
        <w:rPr>
          <w:rFonts w:ascii="Georgia" w:hAnsi="Georgia"/>
          <w:b/>
          <w:bCs/>
          <w:color w:val="000000"/>
          <w:u w:val="single" w:color="FF0000"/>
          <w:lang w:val="pt-BR" w:eastAsia="fr-FR"/>
        </w:rPr>
        <w:t>JOUR 11</w:t>
      </w:r>
      <w:r w:rsidRPr="002754EA">
        <w:rPr>
          <w:rFonts w:ascii="Georgia" w:hAnsi="Georgia"/>
          <w:b/>
          <w:bCs/>
          <w:color w:val="000000"/>
          <w:u w:val="single" w:color="FF0000"/>
          <w:lang w:val="pt-BR" w:eastAsia="fr-FR"/>
        </w:rPr>
        <w:tab/>
        <w:t xml:space="preserve"> CUSCO (vol) LIMA (VOL) FRANCE</w:t>
      </w:r>
    </w:p>
    <w:p w14:paraId="5C27253E" w14:textId="77777777" w:rsidR="002754EA" w:rsidRPr="002754EA" w:rsidRDefault="002754EA" w:rsidP="002754EA">
      <w:pPr>
        <w:pStyle w:val="Paragraphedeliste1"/>
        <w:ind w:left="0"/>
        <w:rPr>
          <w:rFonts w:ascii="Georgia" w:hAnsi="Georgia"/>
          <w:bCs/>
        </w:rPr>
      </w:pPr>
      <w:r w:rsidRPr="002754EA">
        <w:rPr>
          <w:rFonts w:ascii="Georgia" w:hAnsi="Georgia"/>
          <w:bCs/>
          <w:iCs/>
        </w:rPr>
        <w:t>Petit déjeuner.</w:t>
      </w:r>
      <w:r w:rsidRPr="002754EA">
        <w:rPr>
          <w:rFonts w:ascii="Georgia" w:hAnsi="Georgia"/>
          <w:bCs/>
          <w:iCs/>
        </w:rPr>
        <w:br/>
      </w:r>
      <w:r w:rsidRPr="002754EA">
        <w:rPr>
          <w:rFonts w:ascii="Georgia" w:hAnsi="Georgia"/>
          <w:bCs/>
        </w:rPr>
        <w:t>Transfert à l’aéroport de Lima et enregistrement des bagages</w:t>
      </w:r>
      <w:r w:rsidRPr="002754EA">
        <w:rPr>
          <w:rFonts w:ascii="Georgia" w:hAnsi="Georgia"/>
          <w:bCs/>
        </w:rPr>
        <w:br/>
        <w:t>Embarquement pour le vol international de retour.</w:t>
      </w:r>
    </w:p>
    <w:p w14:paraId="64CCAACA" w14:textId="77777777" w:rsidR="002754EA" w:rsidRPr="002754EA" w:rsidRDefault="002754EA" w:rsidP="002754EA">
      <w:pPr>
        <w:rPr>
          <w:rFonts w:ascii="Georgia" w:hAnsi="Georgia"/>
          <w:b/>
          <w:bCs/>
          <w:color w:val="000000"/>
          <w:u w:val="single" w:color="FF0000"/>
          <w:lang w:eastAsia="fr-FR"/>
        </w:rPr>
      </w:pPr>
      <w:r w:rsidRPr="002754EA">
        <w:rPr>
          <w:rFonts w:ascii="Georgia" w:hAnsi="Georgia"/>
          <w:b/>
          <w:bCs/>
          <w:color w:val="000000"/>
          <w:u w:val="single" w:color="FF0000"/>
          <w:lang w:eastAsia="fr-FR"/>
        </w:rPr>
        <w:t>JOUR 12</w:t>
      </w:r>
      <w:r w:rsidRPr="002754EA">
        <w:rPr>
          <w:rFonts w:ascii="Georgia" w:hAnsi="Georgia"/>
          <w:b/>
          <w:bCs/>
          <w:color w:val="000000"/>
          <w:u w:val="single" w:color="FF0000"/>
          <w:lang w:eastAsia="fr-FR"/>
        </w:rPr>
        <w:tab/>
        <w:t xml:space="preserve">    FRANCE</w:t>
      </w:r>
    </w:p>
    <w:p w14:paraId="1AC0FD79" w14:textId="77777777" w:rsidR="002754EA" w:rsidRPr="002754EA" w:rsidRDefault="002754EA" w:rsidP="002754EA">
      <w:pPr>
        <w:rPr>
          <w:rFonts w:ascii="Georgia" w:hAnsi="Georgia"/>
          <w:bCs/>
        </w:rPr>
      </w:pPr>
      <w:r w:rsidRPr="002754EA">
        <w:rPr>
          <w:rFonts w:ascii="Georgia" w:hAnsi="Georgia"/>
          <w:bCs/>
        </w:rPr>
        <w:t>Arrivée à Paris.</w:t>
      </w:r>
    </w:p>
    <w:p w14:paraId="78C8C89F" w14:textId="79390AC4" w:rsidR="002754EA" w:rsidRPr="002754EA" w:rsidRDefault="007E7597" w:rsidP="002754EA">
      <w:pPr>
        <w:pStyle w:val="Paragraphedeliste1"/>
        <w:ind w:left="0"/>
        <w:rPr>
          <w:rFonts w:ascii="Georgia" w:hAnsi="Georgia"/>
          <w:b/>
          <w:bCs/>
          <w:color w:val="70A9E0" w:themeColor="text2" w:themeTint="66"/>
        </w:rPr>
      </w:pPr>
      <w:r>
        <w:rPr>
          <w:rFonts w:ascii="Georgia" w:hAnsi="Georgia"/>
          <w:b/>
          <w:bCs/>
          <w:color w:val="70A9E0" w:themeColor="text2" w:themeTint="66"/>
        </w:rPr>
        <w:t>P</w:t>
      </w:r>
      <w:r w:rsidR="002754EA" w:rsidRPr="002754EA">
        <w:rPr>
          <w:rFonts w:ascii="Georgia" w:hAnsi="Georgia"/>
          <w:b/>
          <w:bCs/>
          <w:color w:val="70A9E0" w:themeColor="text2" w:themeTint="66"/>
        </w:rPr>
        <w:t xml:space="preserve">résence des passagers à l’aéroport </w:t>
      </w:r>
      <w:r w:rsidR="002754EA" w:rsidRPr="002754EA">
        <w:rPr>
          <w:rFonts w:ascii="Georgia" w:hAnsi="Georgia"/>
          <w:b/>
          <w:bCs/>
          <w:color w:val="70A9E0" w:themeColor="text2" w:themeTint="66"/>
        </w:rPr>
        <w:br/>
        <w:t xml:space="preserve">2 h avant pour un vol intérieur </w:t>
      </w:r>
      <w:r w:rsidR="002754EA" w:rsidRPr="002754EA">
        <w:rPr>
          <w:rFonts w:ascii="Georgia" w:hAnsi="Georgia"/>
          <w:b/>
          <w:bCs/>
          <w:color w:val="70A9E0" w:themeColor="text2" w:themeTint="66"/>
        </w:rPr>
        <w:br/>
        <w:t>3 h avant pour le vol international pour l’enregistrement.</w:t>
      </w:r>
    </w:p>
    <w:p w14:paraId="49C56868" w14:textId="77777777" w:rsidR="002754EA" w:rsidRPr="002754EA" w:rsidRDefault="002754EA" w:rsidP="002754EA">
      <w:pPr>
        <w:pStyle w:val="Paragraphedeliste1"/>
        <w:ind w:left="0"/>
        <w:rPr>
          <w:rFonts w:ascii="Georgia" w:hAnsi="Georgia"/>
          <w:b/>
          <w:bCs/>
          <w:color w:val="70A9E0" w:themeColor="text2" w:themeTint="66"/>
        </w:rPr>
      </w:pPr>
    </w:p>
    <w:p w14:paraId="35434628" w14:textId="77777777" w:rsidR="002754EA" w:rsidRPr="002754EA" w:rsidRDefault="002754EA" w:rsidP="002754EA">
      <w:pPr>
        <w:pStyle w:val="Paragraphedeliste1"/>
        <w:ind w:left="0"/>
        <w:rPr>
          <w:rFonts w:ascii="Georgia" w:hAnsi="Georgia"/>
          <w:b/>
          <w:bCs/>
          <w:color w:val="70A9E0" w:themeColor="text2" w:themeTint="66"/>
        </w:rPr>
      </w:pPr>
      <w:r w:rsidRPr="002754EA">
        <w:rPr>
          <w:rFonts w:ascii="Georgia" w:hAnsi="Georgia"/>
          <w:b/>
          <w:bCs/>
          <w:color w:val="70A9E0" w:themeColor="text2" w:themeTint="66"/>
        </w:rPr>
        <w:t>Pour les hôtels, le check in est à partir de 15h00, le check out à 11h00.</w:t>
      </w:r>
      <w:r w:rsidRPr="002754EA">
        <w:rPr>
          <w:rFonts w:ascii="Georgia" w:hAnsi="Georgia"/>
          <w:b/>
          <w:bCs/>
          <w:color w:val="70A9E0" w:themeColor="text2" w:themeTint="66"/>
        </w:rPr>
        <w:br/>
        <w:t>Nous vous remercions de votre compréhension.</w:t>
      </w:r>
    </w:p>
    <w:p w14:paraId="70E74757" w14:textId="77777777" w:rsidR="002754EA" w:rsidRPr="002754EA" w:rsidRDefault="002754EA" w:rsidP="002754EA">
      <w:pPr>
        <w:suppressAutoHyphens w:val="0"/>
        <w:spacing w:after="0" w:line="240" w:lineRule="auto"/>
        <w:rPr>
          <w:rFonts w:ascii="Georgia" w:hAnsi="Georgia"/>
          <w:b/>
          <w:bCs/>
          <w:color w:val="70A9E0" w:themeColor="text2" w:themeTint="66"/>
        </w:rPr>
      </w:pPr>
      <w:r w:rsidRPr="002754EA">
        <w:rPr>
          <w:rFonts w:ascii="Georgia" w:hAnsi="Georgia"/>
          <w:b/>
          <w:bCs/>
          <w:color w:val="70A9E0" w:themeColor="text2" w:themeTint="66"/>
        </w:rPr>
        <w:br w:type="page"/>
      </w:r>
    </w:p>
    <w:p w14:paraId="73A8DA80" w14:textId="77777777" w:rsidR="002754EA" w:rsidRPr="002754EA" w:rsidRDefault="002754EA" w:rsidP="002754EA">
      <w:pPr>
        <w:pStyle w:val="Paragraphedeliste1"/>
        <w:ind w:left="0"/>
        <w:rPr>
          <w:rFonts w:ascii="Georgia" w:hAnsi="Georgia"/>
          <w:b/>
          <w:bCs/>
          <w:color w:val="70A9E0" w:themeColor="text2" w:themeTint="66"/>
        </w:rPr>
      </w:pPr>
    </w:p>
    <w:p w14:paraId="2FD3511E" w14:textId="77777777" w:rsidR="002754EA" w:rsidRPr="002754EA" w:rsidRDefault="002754EA" w:rsidP="002754EA">
      <w:pPr>
        <w:tabs>
          <w:tab w:val="left" w:pos="2972"/>
        </w:tabs>
        <w:rPr>
          <w:rFonts w:ascii="Georgia" w:hAnsi="Georgia"/>
          <w:color w:val="FFFFFF" w:themeColor="background1"/>
          <w:sz w:val="36"/>
          <w:szCs w:val="36"/>
          <w:lang w:eastAsia="fr-FR"/>
        </w:rPr>
      </w:pPr>
      <w:bookmarkStart w:id="4" w:name="_Hlk41989525"/>
      <w:bookmarkStart w:id="5" w:name="_Hlk29816985"/>
      <w:r w:rsidRPr="002754EA">
        <w:rPr>
          <w:rFonts w:ascii="Georgia" w:hAnsi="Georgia"/>
          <w:color w:val="FFFFFF" w:themeColor="background1"/>
          <w:sz w:val="36"/>
          <w:szCs w:val="36"/>
          <w:highlight w:val="black"/>
          <w:lang w:eastAsia="fr-FR"/>
        </w:rPr>
        <w:t>Conditions tarifaires</w:t>
      </w:r>
    </w:p>
    <w:p w14:paraId="58DBC609" w14:textId="222B8C32" w:rsidR="002754EA" w:rsidRPr="002754EA" w:rsidRDefault="002754EA" w:rsidP="002754EA">
      <w:pPr>
        <w:tabs>
          <w:tab w:val="left" w:pos="1701"/>
        </w:tabs>
        <w:spacing w:after="0"/>
        <w:ind w:left="1700" w:hanging="1700"/>
        <w:rPr>
          <w:rFonts w:ascii="Georgia" w:hAnsi="Georgia" w:cs="Calibri"/>
          <w:b/>
          <w:color w:val="000000"/>
          <w:sz w:val="20"/>
          <w:szCs w:val="20"/>
          <w:lang w:eastAsia="fr-FR"/>
        </w:rPr>
      </w:pPr>
      <w:proofErr w:type="spellStart"/>
      <w:r w:rsidRPr="002754EA">
        <w:rPr>
          <w:rFonts w:ascii="Georgia" w:hAnsi="Georgia" w:cs="Calibri"/>
          <w:bCs/>
          <w:color w:val="000000"/>
          <w:sz w:val="20"/>
          <w:szCs w:val="20"/>
          <w:lang w:eastAsia="fr-FR"/>
        </w:rPr>
        <w:t>Etape</w:t>
      </w:r>
      <w:proofErr w:type="spellEnd"/>
      <w:r w:rsidRPr="002754EA">
        <w:rPr>
          <w:rFonts w:ascii="Georgia" w:hAnsi="Georgia" w:cs="Calibri"/>
          <w:bCs/>
          <w:color w:val="000000"/>
          <w:sz w:val="20"/>
          <w:szCs w:val="20"/>
          <w:lang w:eastAsia="fr-FR"/>
        </w:rPr>
        <w:t xml:space="preserve"> </w:t>
      </w:r>
      <w:r w:rsidRPr="002754EA">
        <w:rPr>
          <w:rFonts w:ascii="Georgia" w:hAnsi="Georgia" w:cs="Calibri"/>
          <w:bCs/>
          <w:color w:val="000000"/>
          <w:sz w:val="20"/>
          <w:szCs w:val="20"/>
          <w:lang w:eastAsia="fr-FR"/>
        </w:rPr>
        <w:tab/>
      </w:r>
      <w:r w:rsidRPr="002754EA">
        <w:rPr>
          <w:rFonts w:ascii="Georgia" w:hAnsi="Georgia" w:cs="Calibri"/>
          <w:b/>
          <w:color w:val="000000"/>
          <w:sz w:val="20"/>
          <w:szCs w:val="20"/>
          <w:lang w:eastAsia="fr-FR"/>
        </w:rPr>
        <w:t xml:space="preserve">LIMA – PARACAS – NASCA </w:t>
      </w:r>
      <w:r w:rsidR="00812291" w:rsidRPr="002754EA">
        <w:rPr>
          <w:rFonts w:ascii="Georgia" w:hAnsi="Georgia" w:cs="Calibri"/>
          <w:b/>
          <w:color w:val="000000"/>
          <w:sz w:val="20"/>
          <w:szCs w:val="20"/>
          <w:lang w:eastAsia="fr-FR"/>
        </w:rPr>
        <w:t>–- CUSCO</w:t>
      </w:r>
      <w:r w:rsidRPr="002754EA">
        <w:rPr>
          <w:rFonts w:ascii="Georgia" w:hAnsi="Georgia" w:cs="Calibri"/>
          <w:b/>
          <w:color w:val="000000"/>
          <w:sz w:val="20"/>
          <w:szCs w:val="20"/>
          <w:lang w:eastAsia="fr-FR"/>
        </w:rPr>
        <w:t xml:space="preserve"> – VALLEE SACREE - MACHU PICCHU – CUSCO      </w:t>
      </w:r>
    </w:p>
    <w:p w14:paraId="024934D2" w14:textId="77777777" w:rsidR="002754EA" w:rsidRPr="002754EA" w:rsidRDefault="002754EA" w:rsidP="002754EA">
      <w:pPr>
        <w:tabs>
          <w:tab w:val="left" w:pos="1701"/>
        </w:tabs>
        <w:spacing w:after="0"/>
        <w:ind w:left="1700" w:hanging="1700"/>
        <w:rPr>
          <w:rFonts w:ascii="Georgia" w:hAnsi="Georgia" w:cs="Calibri"/>
          <w:b/>
          <w:color w:val="000000"/>
          <w:sz w:val="20"/>
          <w:szCs w:val="20"/>
          <w:lang w:eastAsia="fr-FR"/>
        </w:rPr>
      </w:pPr>
      <w:r w:rsidRPr="002754EA">
        <w:rPr>
          <w:rFonts w:ascii="Georgia" w:hAnsi="Georgia" w:cs="Calibri"/>
          <w:bCs/>
          <w:color w:val="000000"/>
          <w:sz w:val="20"/>
          <w:szCs w:val="20"/>
          <w:lang w:eastAsia="fr-FR"/>
        </w:rPr>
        <w:t>Saison</w:t>
      </w:r>
      <w:r w:rsidRPr="002754EA">
        <w:rPr>
          <w:rFonts w:ascii="Georgia" w:hAnsi="Georgia" w:cs="Calibri"/>
          <w:bCs/>
          <w:color w:val="000000"/>
          <w:sz w:val="20"/>
          <w:szCs w:val="20"/>
          <w:lang w:eastAsia="fr-FR"/>
        </w:rPr>
        <w:tab/>
      </w:r>
      <w:r w:rsidRPr="002754EA">
        <w:rPr>
          <w:rFonts w:ascii="Georgia" w:hAnsi="Georgia" w:cs="Calibri"/>
          <w:b/>
          <w:color w:val="000000"/>
          <w:sz w:val="20"/>
          <w:szCs w:val="20"/>
          <w:lang w:eastAsia="fr-FR"/>
        </w:rPr>
        <w:t>AOUT – SEPTEMBRE  2026</w:t>
      </w:r>
    </w:p>
    <w:p w14:paraId="4D7BFED5" w14:textId="77777777" w:rsidR="002754EA" w:rsidRPr="002754EA" w:rsidRDefault="002754EA" w:rsidP="002754EA">
      <w:pPr>
        <w:tabs>
          <w:tab w:val="left" w:pos="1701"/>
        </w:tabs>
        <w:spacing w:after="0"/>
        <w:ind w:left="1700" w:hanging="1700"/>
        <w:rPr>
          <w:rFonts w:ascii="Georgia" w:hAnsi="Georgia" w:cs="Calibri"/>
          <w:b/>
          <w:color w:val="000000"/>
          <w:sz w:val="20"/>
          <w:szCs w:val="20"/>
          <w:lang w:eastAsia="fr-FR"/>
        </w:rPr>
      </w:pPr>
      <w:r w:rsidRPr="002754EA">
        <w:rPr>
          <w:rFonts w:ascii="Georgia" w:hAnsi="Georgia" w:cs="Calibri"/>
          <w:bCs/>
          <w:color w:val="000000"/>
          <w:sz w:val="20"/>
          <w:szCs w:val="20"/>
          <w:lang w:eastAsia="fr-FR"/>
        </w:rPr>
        <w:t xml:space="preserve">Circuit </w:t>
      </w:r>
      <w:r w:rsidRPr="002754EA">
        <w:rPr>
          <w:rFonts w:ascii="Georgia" w:hAnsi="Georgia" w:cs="Calibri"/>
          <w:b/>
          <w:color w:val="000000"/>
          <w:sz w:val="20"/>
          <w:szCs w:val="20"/>
          <w:lang w:eastAsia="fr-FR"/>
        </w:rPr>
        <w:tab/>
        <w:t>12 jours / 10 nuits</w:t>
      </w:r>
    </w:p>
    <w:p w14:paraId="28EC011B" w14:textId="3081DC02" w:rsidR="002754EA" w:rsidRPr="002754EA" w:rsidRDefault="002754EA" w:rsidP="002754EA">
      <w:pPr>
        <w:tabs>
          <w:tab w:val="left" w:pos="1701"/>
        </w:tabs>
        <w:spacing w:after="0"/>
        <w:ind w:left="1700" w:hanging="1700"/>
        <w:rPr>
          <w:rFonts w:ascii="Georgia" w:hAnsi="Georgia" w:cs="Calibri"/>
          <w:b/>
          <w:color w:val="000000"/>
          <w:sz w:val="20"/>
          <w:szCs w:val="20"/>
          <w:lang w:eastAsia="fr-FR"/>
        </w:rPr>
      </w:pPr>
      <w:r w:rsidRPr="002754EA">
        <w:rPr>
          <w:rFonts w:ascii="Georgia" w:hAnsi="Georgia" w:cs="Calibri"/>
          <w:bCs/>
          <w:color w:val="000000"/>
          <w:sz w:val="20"/>
          <w:szCs w:val="20"/>
          <w:lang w:eastAsia="fr-FR"/>
        </w:rPr>
        <w:t xml:space="preserve">Prix </w:t>
      </w:r>
      <w:r w:rsidRPr="002754EA">
        <w:rPr>
          <w:rFonts w:ascii="Georgia" w:hAnsi="Georgia" w:cs="Calibri"/>
          <w:b/>
          <w:color w:val="000000"/>
          <w:sz w:val="20"/>
          <w:szCs w:val="20"/>
          <w:lang w:eastAsia="fr-FR"/>
        </w:rPr>
        <w:tab/>
        <w:t>en euros au 8 septembre 25 :  1 $</w:t>
      </w:r>
      <w:r w:rsidR="00812291" w:rsidRPr="002754EA">
        <w:rPr>
          <w:rFonts w:ascii="Georgia" w:hAnsi="Georgia" w:cs="Calibri"/>
          <w:b/>
          <w:color w:val="000000"/>
          <w:sz w:val="20"/>
          <w:szCs w:val="20"/>
          <w:lang w:eastAsia="fr-FR"/>
        </w:rPr>
        <w:t>USD =</w:t>
      </w:r>
      <w:r w:rsidRPr="002754EA">
        <w:rPr>
          <w:rFonts w:ascii="Georgia" w:hAnsi="Georgia" w:cs="Calibri"/>
          <w:b/>
          <w:color w:val="000000"/>
          <w:sz w:val="20"/>
          <w:szCs w:val="20"/>
          <w:lang w:eastAsia="fr-FR"/>
        </w:rPr>
        <w:t xml:space="preserve"> 0,87 euro  </w:t>
      </w:r>
    </w:p>
    <w:p w14:paraId="00F33D7B" w14:textId="77777777" w:rsidR="002754EA" w:rsidRPr="002754EA" w:rsidRDefault="002754EA" w:rsidP="002754EA">
      <w:pPr>
        <w:tabs>
          <w:tab w:val="left" w:pos="1701"/>
        </w:tabs>
        <w:spacing w:after="0"/>
        <w:ind w:left="1700" w:hanging="1700"/>
        <w:rPr>
          <w:rFonts w:ascii="Georgia" w:hAnsi="Georgia" w:cs="Calibri"/>
          <w:b/>
          <w:color w:val="000000"/>
          <w:sz w:val="20"/>
          <w:szCs w:val="20"/>
          <w:lang w:eastAsia="fr-FR"/>
        </w:rPr>
      </w:pPr>
    </w:p>
    <w:tbl>
      <w:tblPr>
        <w:tblStyle w:val="Grilledutableau"/>
        <w:tblW w:w="0" w:type="auto"/>
        <w:tblInd w:w="1700" w:type="dxa"/>
        <w:tblLook w:val="04A0" w:firstRow="1" w:lastRow="0" w:firstColumn="1" w:lastColumn="0" w:noHBand="0" w:noVBand="1"/>
      </w:tblPr>
      <w:tblGrid>
        <w:gridCol w:w="2424"/>
        <w:gridCol w:w="2469"/>
        <w:gridCol w:w="2469"/>
      </w:tblGrid>
      <w:tr w:rsidR="002754EA" w:rsidRPr="002754EA" w14:paraId="36DDB1DF" w14:textId="77777777" w:rsidTr="006E74B4">
        <w:tc>
          <w:tcPr>
            <w:tcW w:w="3190" w:type="dxa"/>
          </w:tcPr>
          <w:p w14:paraId="0E8A54E7" w14:textId="77777777" w:rsidR="002754EA" w:rsidRPr="002754EA" w:rsidRDefault="002754EA" w:rsidP="006E74B4">
            <w:pPr>
              <w:tabs>
                <w:tab w:val="left" w:pos="1701"/>
              </w:tabs>
              <w:spacing w:after="0"/>
              <w:rPr>
                <w:rFonts w:ascii="Georgia" w:hAnsi="Georgia" w:cs="Calibri"/>
                <w:b/>
                <w:color w:val="000000"/>
                <w:sz w:val="20"/>
                <w:szCs w:val="20"/>
              </w:rPr>
            </w:pPr>
          </w:p>
        </w:tc>
        <w:tc>
          <w:tcPr>
            <w:tcW w:w="3190" w:type="dxa"/>
          </w:tcPr>
          <w:p w14:paraId="6BE7E4C1" w14:textId="77777777" w:rsidR="002754EA" w:rsidRPr="002754EA" w:rsidRDefault="002754EA" w:rsidP="006E74B4">
            <w:pPr>
              <w:tabs>
                <w:tab w:val="left" w:pos="1701"/>
              </w:tabs>
              <w:spacing w:after="0"/>
              <w:rPr>
                <w:rFonts w:ascii="Georgia" w:hAnsi="Georgia" w:cs="Calibri"/>
                <w:b/>
                <w:color w:val="000000"/>
                <w:sz w:val="20"/>
                <w:szCs w:val="20"/>
              </w:rPr>
            </w:pPr>
            <w:r w:rsidRPr="002754EA">
              <w:rPr>
                <w:rFonts w:ascii="Georgia" w:hAnsi="Georgia" w:cs="Calibri"/>
                <w:b/>
                <w:color w:val="000000"/>
                <w:sz w:val="20"/>
                <w:szCs w:val="20"/>
              </w:rPr>
              <w:t>4 ETOILES</w:t>
            </w:r>
          </w:p>
        </w:tc>
        <w:tc>
          <w:tcPr>
            <w:tcW w:w="3191" w:type="dxa"/>
          </w:tcPr>
          <w:p w14:paraId="3A3FA65B" w14:textId="77777777" w:rsidR="002754EA" w:rsidRPr="002754EA" w:rsidRDefault="002754EA" w:rsidP="006E74B4">
            <w:pPr>
              <w:tabs>
                <w:tab w:val="left" w:pos="1701"/>
              </w:tabs>
              <w:spacing w:after="0"/>
              <w:rPr>
                <w:rFonts w:ascii="Georgia" w:hAnsi="Georgia" w:cs="Calibri"/>
                <w:b/>
                <w:color w:val="000000"/>
                <w:sz w:val="20"/>
                <w:szCs w:val="20"/>
              </w:rPr>
            </w:pPr>
            <w:r w:rsidRPr="002754EA">
              <w:rPr>
                <w:rFonts w:ascii="Georgia" w:hAnsi="Georgia" w:cs="Calibri"/>
                <w:b/>
                <w:color w:val="000000"/>
                <w:sz w:val="20"/>
                <w:szCs w:val="20"/>
              </w:rPr>
              <w:t>5 ETOILES</w:t>
            </w:r>
          </w:p>
        </w:tc>
      </w:tr>
      <w:tr w:rsidR="002754EA" w:rsidRPr="002754EA" w14:paraId="61F36118" w14:textId="77777777" w:rsidTr="006E74B4">
        <w:tc>
          <w:tcPr>
            <w:tcW w:w="3190" w:type="dxa"/>
          </w:tcPr>
          <w:p w14:paraId="71FD966B" w14:textId="77777777" w:rsidR="002754EA" w:rsidRPr="002754EA" w:rsidRDefault="002754EA" w:rsidP="006E74B4">
            <w:pPr>
              <w:tabs>
                <w:tab w:val="left" w:pos="1701"/>
              </w:tabs>
              <w:spacing w:after="0"/>
              <w:rPr>
                <w:rFonts w:ascii="Georgia" w:hAnsi="Georgia" w:cs="Calibri"/>
                <w:b/>
                <w:color w:val="000000"/>
                <w:sz w:val="20"/>
                <w:szCs w:val="20"/>
              </w:rPr>
            </w:pPr>
            <w:r w:rsidRPr="002754EA">
              <w:rPr>
                <w:rFonts w:ascii="Georgia" w:hAnsi="Georgia" w:cstheme="minorHAnsi"/>
                <w:sz w:val="20"/>
                <w:szCs w:val="20"/>
              </w:rPr>
              <w:t>Prix par personne</w:t>
            </w:r>
          </w:p>
        </w:tc>
        <w:tc>
          <w:tcPr>
            <w:tcW w:w="3190" w:type="dxa"/>
          </w:tcPr>
          <w:p w14:paraId="288081FB" w14:textId="77777777" w:rsidR="002754EA" w:rsidRPr="002754EA" w:rsidRDefault="002754EA" w:rsidP="006E74B4">
            <w:pPr>
              <w:tabs>
                <w:tab w:val="left" w:pos="1701"/>
              </w:tabs>
              <w:spacing w:after="0"/>
              <w:rPr>
                <w:rFonts w:ascii="Georgia" w:hAnsi="Georgia" w:cs="Calibri"/>
                <w:b/>
                <w:color w:val="000000"/>
                <w:sz w:val="20"/>
                <w:szCs w:val="20"/>
              </w:rPr>
            </w:pPr>
            <w:r w:rsidRPr="002754EA">
              <w:rPr>
                <w:rFonts w:ascii="Georgia" w:hAnsi="Georgia" w:cs="Calibri"/>
                <w:b/>
                <w:color w:val="000000"/>
                <w:sz w:val="20"/>
                <w:szCs w:val="20"/>
              </w:rPr>
              <w:t>6 206 € / pers</w:t>
            </w:r>
          </w:p>
        </w:tc>
        <w:tc>
          <w:tcPr>
            <w:tcW w:w="3191" w:type="dxa"/>
          </w:tcPr>
          <w:p w14:paraId="65073E71" w14:textId="77777777" w:rsidR="002754EA" w:rsidRPr="002754EA" w:rsidRDefault="002754EA" w:rsidP="006E74B4">
            <w:pPr>
              <w:tabs>
                <w:tab w:val="left" w:pos="1701"/>
              </w:tabs>
              <w:spacing w:after="0"/>
              <w:rPr>
                <w:rFonts w:ascii="Georgia" w:hAnsi="Georgia" w:cs="Calibri"/>
                <w:b/>
                <w:color w:val="000000"/>
                <w:sz w:val="20"/>
                <w:szCs w:val="20"/>
              </w:rPr>
            </w:pPr>
            <w:r w:rsidRPr="002754EA">
              <w:rPr>
                <w:rFonts w:ascii="Georgia" w:hAnsi="Georgia" w:cs="Calibri"/>
                <w:b/>
                <w:color w:val="000000"/>
                <w:sz w:val="20"/>
                <w:szCs w:val="20"/>
              </w:rPr>
              <w:t>+ 1 873 € / pers</w:t>
            </w:r>
          </w:p>
        </w:tc>
      </w:tr>
    </w:tbl>
    <w:p w14:paraId="50E0D313" w14:textId="4E88E7FF" w:rsidR="002754EA" w:rsidRDefault="00812291" w:rsidP="002754EA">
      <w:pPr>
        <w:tabs>
          <w:tab w:val="left" w:pos="1701"/>
        </w:tabs>
        <w:spacing w:after="0"/>
        <w:ind w:left="1700" w:hanging="1700"/>
        <w:rPr>
          <w:rFonts w:ascii="Georgia" w:hAnsi="Georgia" w:cs="Calibri"/>
          <w:b/>
          <w:color w:val="000000"/>
          <w:sz w:val="20"/>
          <w:szCs w:val="20"/>
          <w:lang w:eastAsia="fr-FR"/>
        </w:rPr>
      </w:pPr>
      <w:r>
        <w:rPr>
          <w:rFonts w:ascii="Georgia" w:hAnsi="Georgia" w:cs="Calibri"/>
          <w:b/>
          <w:color w:val="000000"/>
          <w:sz w:val="20"/>
          <w:szCs w:val="20"/>
          <w:lang w:eastAsia="fr-FR"/>
        </w:rPr>
        <w:t xml:space="preserve">    </w:t>
      </w:r>
    </w:p>
    <w:p w14:paraId="342A6144" w14:textId="77777777" w:rsidR="00812291" w:rsidRDefault="00812291" w:rsidP="002754EA">
      <w:pPr>
        <w:tabs>
          <w:tab w:val="left" w:pos="1701"/>
        </w:tabs>
        <w:spacing w:after="0"/>
        <w:ind w:left="1700" w:hanging="1700"/>
        <w:rPr>
          <w:rFonts w:ascii="Georgia" w:hAnsi="Georgia" w:cs="Calibri"/>
          <w:b/>
          <w:color w:val="000000"/>
          <w:sz w:val="24"/>
          <w:szCs w:val="24"/>
          <w:lang w:eastAsia="fr-FR"/>
        </w:rPr>
      </w:pPr>
      <w:r>
        <w:rPr>
          <w:rFonts w:ascii="Georgia" w:hAnsi="Georgia" w:cs="Calibri"/>
          <w:b/>
          <w:color w:val="000000"/>
          <w:sz w:val="20"/>
          <w:szCs w:val="20"/>
          <w:lang w:eastAsia="fr-FR"/>
        </w:rPr>
        <w:t xml:space="preserve">                                                                                </w:t>
      </w:r>
      <w:r w:rsidRPr="00812291">
        <w:rPr>
          <w:rFonts w:ascii="Georgia" w:hAnsi="Georgia" w:cs="Calibri"/>
          <w:b/>
          <w:color w:val="000000"/>
          <w:sz w:val="24"/>
          <w:szCs w:val="24"/>
          <w:lang w:eastAsia="fr-FR"/>
        </w:rPr>
        <w:t xml:space="preserve"> </w:t>
      </w:r>
    </w:p>
    <w:p w14:paraId="26DD7FF1" w14:textId="22840A9C" w:rsidR="00812291" w:rsidRPr="00812291" w:rsidRDefault="00812291" w:rsidP="00812291">
      <w:pPr>
        <w:tabs>
          <w:tab w:val="left" w:pos="1701"/>
        </w:tabs>
        <w:spacing w:after="0"/>
        <w:ind w:left="1700" w:hanging="1700"/>
        <w:rPr>
          <w:rFonts w:ascii="Georgia" w:hAnsi="Georgia" w:cs="Calibri"/>
          <w:b/>
          <w:color w:val="000000"/>
          <w:sz w:val="28"/>
          <w:szCs w:val="28"/>
          <w:lang w:eastAsia="fr-FR"/>
        </w:rPr>
      </w:pPr>
      <w:r>
        <w:rPr>
          <w:rFonts w:ascii="Georgia" w:hAnsi="Georgia" w:cs="Calibri"/>
          <w:b/>
          <w:color w:val="000000"/>
          <w:sz w:val="28"/>
          <w:szCs w:val="28"/>
          <w:lang w:eastAsia="fr-FR"/>
        </w:rPr>
        <w:t xml:space="preserve">                                                     </w:t>
      </w:r>
      <w:r w:rsidRPr="00812291">
        <w:rPr>
          <w:rFonts w:ascii="Georgia" w:hAnsi="Georgia" w:cs="Calibri"/>
          <w:b/>
          <w:color w:val="000000"/>
          <w:sz w:val="28"/>
          <w:szCs w:val="28"/>
          <w:lang w:eastAsia="fr-FR"/>
        </w:rPr>
        <w:t>TOTAL PAR PERSONNE   8079€</w:t>
      </w:r>
      <w:r>
        <w:rPr>
          <w:rFonts w:ascii="Georgia" w:hAnsi="Georgia" w:cs="Calibri"/>
          <w:b/>
          <w:color w:val="000000"/>
          <w:sz w:val="28"/>
          <w:szCs w:val="28"/>
          <w:lang w:eastAsia="fr-FR"/>
        </w:rPr>
        <w:t xml:space="preserve"> en Hôtel 5*</w:t>
      </w:r>
    </w:p>
    <w:p w14:paraId="5C0E5552" w14:textId="77777777" w:rsidR="002754EA" w:rsidRPr="002754EA" w:rsidRDefault="002754EA" w:rsidP="002754EA">
      <w:pPr>
        <w:tabs>
          <w:tab w:val="left" w:pos="1701"/>
        </w:tabs>
        <w:spacing w:after="0"/>
        <w:ind w:left="1700" w:hanging="1700"/>
        <w:rPr>
          <w:rFonts w:ascii="Georgia" w:hAnsi="Georgia" w:cstheme="minorHAnsi"/>
          <w:sz w:val="20"/>
          <w:szCs w:val="20"/>
          <w:lang w:eastAsia="fr-FR"/>
        </w:rPr>
      </w:pPr>
      <w:bookmarkStart w:id="6" w:name="_Hlk25660538"/>
      <w:bookmarkEnd w:id="4"/>
      <w:r w:rsidRPr="002754EA">
        <w:rPr>
          <w:rFonts w:ascii="Georgia" w:hAnsi="Georgia" w:cstheme="minorHAnsi"/>
          <w:sz w:val="20"/>
          <w:szCs w:val="20"/>
          <w:lang w:eastAsia="fr-FR"/>
        </w:rPr>
        <w:t xml:space="preserve"> </w:t>
      </w:r>
    </w:p>
    <w:p w14:paraId="2CEC0754" w14:textId="77777777" w:rsidR="002754EA" w:rsidRPr="002754EA" w:rsidRDefault="002754EA" w:rsidP="002754EA">
      <w:pPr>
        <w:tabs>
          <w:tab w:val="left" w:pos="1701"/>
        </w:tabs>
        <w:spacing w:after="0"/>
        <w:ind w:left="1700" w:hanging="1700"/>
        <w:rPr>
          <w:rFonts w:ascii="Georgia" w:hAnsi="Georgia" w:cstheme="minorHAnsi"/>
          <w:sz w:val="20"/>
          <w:szCs w:val="20"/>
          <w:lang w:eastAsia="fr-FR"/>
        </w:rPr>
      </w:pPr>
    </w:p>
    <w:p w14:paraId="75E1E180" w14:textId="77777777" w:rsidR="002754EA" w:rsidRPr="002754EA" w:rsidRDefault="002754EA" w:rsidP="002754EA">
      <w:pPr>
        <w:tabs>
          <w:tab w:val="left" w:pos="1701"/>
        </w:tabs>
        <w:spacing w:after="0"/>
        <w:ind w:left="1700" w:hanging="1700"/>
        <w:rPr>
          <w:rFonts w:ascii="Georgia" w:hAnsi="Georgia" w:cstheme="minorHAnsi"/>
          <w:color w:val="000000"/>
          <w:lang w:eastAsia="fr-FR"/>
        </w:rPr>
      </w:pPr>
      <w:r w:rsidRPr="002754EA">
        <w:rPr>
          <w:rFonts w:ascii="Georgia" w:hAnsi="Georgia" w:cstheme="minorHAnsi"/>
          <w:lang w:eastAsia="fr-FR"/>
        </w:rPr>
        <w:t xml:space="preserve">2026- </w:t>
      </w:r>
      <w:r w:rsidRPr="002754EA">
        <w:rPr>
          <w:rFonts w:ascii="Georgia" w:hAnsi="Georgia" w:cstheme="minorHAnsi"/>
          <w:color w:val="000000"/>
          <w:lang w:eastAsia="fr-FR"/>
        </w:rPr>
        <w:t>Valables toute l’année, hors fêtes Jour de l’An / Noel, Semaine Sainte</w:t>
      </w:r>
      <w:r w:rsidRPr="002754EA">
        <w:rPr>
          <w:rFonts w:ascii="Georgia" w:hAnsi="Georgia" w:cstheme="minorHAnsi"/>
          <w:lang w:eastAsia="fr-FR"/>
        </w:rPr>
        <w:t xml:space="preserve"> v</w:t>
      </w:r>
      <w:r w:rsidRPr="002754EA">
        <w:rPr>
          <w:rFonts w:ascii="Georgia" w:hAnsi="Georgia" w:cstheme="minorHAnsi"/>
          <w:color w:val="000000"/>
          <w:lang w:eastAsia="fr-FR"/>
        </w:rPr>
        <w:t xml:space="preserve">alables toute l’année, hors </w:t>
      </w:r>
    </w:p>
    <w:p w14:paraId="7594F058" w14:textId="77777777" w:rsidR="002754EA" w:rsidRPr="002754EA" w:rsidRDefault="002754EA" w:rsidP="002754EA">
      <w:pPr>
        <w:tabs>
          <w:tab w:val="left" w:pos="1701"/>
        </w:tabs>
        <w:spacing w:after="0"/>
        <w:ind w:left="1700" w:hanging="1700"/>
        <w:rPr>
          <w:rFonts w:ascii="Georgia" w:hAnsi="Georgia" w:cstheme="minorHAnsi"/>
          <w:color w:val="000000"/>
          <w:lang w:eastAsia="fr-FR"/>
        </w:rPr>
      </w:pPr>
      <w:proofErr w:type="gramStart"/>
      <w:r w:rsidRPr="002754EA">
        <w:rPr>
          <w:rFonts w:ascii="Georgia" w:hAnsi="Georgia" w:cstheme="minorHAnsi"/>
          <w:color w:val="000000"/>
          <w:lang w:eastAsia="fr-FR"/>
        </w:rPr>
        <w:t>fêtes</w:t>
      </w:r>
      <w:proofErr w:type="gramEnd"/>
      <w:r w:rsidRPr="002754EA">
        <w:rPr>
          <w:rFonts w:ascii="Georgia" w:hAnsi="Georgia" w:cstheme="minorHAnsi"/>
          <w:color w:val="000000"/>
          <w:lang w:eastAsia="fr-FR"/>
        </w:rPr>
        <w:t xml:space="preserve"> Jour de l’An / Noel, Semaine Sainte du 29 mars au 4 avril 26, Inti </w:t>
      </w:r>
      <w:proofErr w:type="spellStart"/>
      <w:proofErr w:type="gramStart"/>
      <w:r w:rsidRPr="002754EA">
        <w:rPr>
          <w:rFonts w:ascii="Georgia" w:hAnsi="Georgia" w:cstheme="minorHAnsi"/>
          <w:color w:val="000000"/>
          <w:lang w:eastAsia="fr-FR"/>
        </w:rPr>
        <w:t>Raymi</w:t>
      </w:r>
      <w:proofErr w:type="spellEnd"/>
      <w:r w:rsidRPr="002754EA">
        <w:rPr>
          <w:rFonts w:ascii="Georgia" w:hAnsi="Georgia" w:cstheme="minorHAnsi"/>
          <w:color w:val="000000"/>
          <w:lang w:eastAsia="fr-FR"/>
        </w:rPr>
        <w:t xml:space="preserve">  </w:t>
      </w:r>
      <w:r w:rsidRPr="002754EA">
        <w:rPr>
          <w:rFonts w:ascii="Georgia" w:eastAsia="Times New Roman" w:hAnsi="Georgia" w:cstheme="minorHAnsi"/>
          <w:lang w:eastAsia="fr-FR"/>
        </w:rPr>
        <w:t>22</w:t>
      </w:r>
      <w:proofErr w:type="gramEnd"/>
      <w:r w:rsidRPr="002754EA">
        <w:rPr>
          <w:rFonts w:ascii="Georgia" w:eastAsia="Times New Roman" w:hAnsi="Georgia" w:cstheme="minorHAnsi"/>
          <w:lang w:eastAsia="fr-FR"/>
        </w:rPr>
        <w:t xml:space="preserve"> au 25 juin</w:t>
      </w:r>
      <w:r w:rsidRPr="002754EA">
        <w:rPr>
          <w:rFonts w:ascii="Georgia" w:hAnsi="Georgia" w:cstheme="minorHAnsi"/>
          <w:color w:val="000000"/>
          <w:lang w:eastAsia="fr-FR"/>
        </w:rPr>
        <w:t xml:space="preserve"> et Fête </w:t>
      </w:r>
    </w:p>
    <w:p w14:paraId="6DD5621E" w14:textId="77777777" w:rsidR="002754EA" w:rsidRPr="002754EA" w:rsidRDefault="002754EA" w:rsidP="002754EA">
      <w:pPr>
        <w:tabs>
          <w:tab w:val="left" w:pos="1701"/>
        </w:tabs>
        <w:spacing w:after="0"/>
        <w:ind w:left="1700" w:hanging="1700"/>
        <w:rPr>
          <w:rFonts w:ascii="Georgia" w:hAnsi="Georgia" w:cstheme="minorHAnsi"/>
          <w:color w:val="000000"/>
          <w:lang w:eastAsia="fr-FR"/>
        </w:rPr>
      </w:pPr>
      <w:r w:rsidRPr="002754EA">
        <w:rPr>
          <w:rFonts w:ascii="Georgia" w:hAnsi="Georgia" w:cstheme="minorHAnsi"/>
          <w:color w:val="000000"/>
          <w:lang w:eastAsia="fr-FR"/>
        </w:rPr>
        <w:t xml:space="preserve">Nationale   </w:t>
      </w:r>
    </w:p>
    <w:bookmarkEnd w:id="6"/>
    <w:p w14:paraId="2E22065F" w14:textId="77777777" w:rsidR="002754EA" w:rsidRPr="002754EA" w:rsidRDefault="002754EA" w:rsidP="002754EA">
      <w:pPr>
        <w:rPr>
          <w:rFonts w:ascii="Georgia" w:hAnsi="Georgia" w:cstheme="minorHAnsi"/>
          <w:sz w:val="20"/>
          <w:szCs w:val="20"/>
          <w:lang w:eastAsia="fr-FR"/>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977"/>
      </w:tblGrid>
      <w:tr w:rsidR="002754EA" w:rsidRPr="002754EA" w14:paraId="604AC230" w14:textId="77777777" w:rsidTr="006E74B4">
        <w:tc>
          <w:tcPr>
            <w:tcW w:w="7083" w:type="dxa"/>
            <w:shd w:val="clear" w:color="auto" w:fill="FFFFFF" w:themeFill="background1"/>
          </w:tcPr>
          <w:p w14:paraId="6A5B2C85" w14:textId="77777777" w:rsidR="002754EA" w:rsidRPr="002754EA" w:rsidRDefault="002754EA" w:rsidP="006E74B4">
            <w:pPr>
              <w:rPr>
                <w:rFonts w:ascii="Georgia" w:hAnsi="Georgia" w:cstheme="minorHAnsi"/>
                <w:sz w:val="20"/>
                <w:szCs w:val="20"/>
                <w:lang w:eastAsia="fr-FR"/>
              </w:rPr>
            </w:pPr>
            <w:r w:rsidRPr="002754EA">
              <w:rPr>
                <w:rFonts w:ascii="Georgia" w:hAnsi="Georgia" w:cstheme="minorHAnsi"/>
                <w:b/>
                <w:sz w:val="20"/>
                <w:szCs w:val="20"/>
                <w:u w:val="single"/>
                <w:lang w:eastAsia="fr-FR"/>
              </w:rPr>
              <w:t>NOTRE TARIF COMPREND</w:t>
            </w:r>
            <w:r w:rsidRPr="002754EA">
              <w:rPr>
                <w:rFonts w:ascii="Georgia" w:hAnsi="Georgia" w:cstheme="minorHAnsi"/>
                <w:sz w:val="20"/>
                <w:szCs w:val="20"/>
                <w:lang w:eastAsia="fr-FR"/>
              </w:rPr>
              <w:t xml:space="preserve"> : </w:t>
            </w:r>
          </w:p>
          <w:p w14:paraId="46C7EB7E" w14:textId="77777777" w:rsidR="002754EA" w:rsidRPr="002754EA" w:rsidRDefault="002754EA" w:rsidP="006E74B4">
            <w:pPr>
              <w:spacing w:after="0"/>
              <w:rPr>
                <w:rFonts w:ascii="Georgia" w:hAnsi="Georgia" w:cstheme="minorHAnsi"/>
                <w:color w:val="FF0000"/>
                <w:sz w:val="20"/>
                <w:szCs w:val="20"/>
                <w:lang w:eastAsia="fr-FR"/>
              </w:rPr>
            </w:pPr>
            <w:r w:rsidRPr="002754EA">
              <w:rPr>
                <w:rFonts w:ascii="Georgia" w:hAnsi="Georgia" w:cstheme="minorHAnsi"/>
                <w:color w:val="FF0000"/>
                <w:sz w:val="20"/>
                <w:szCs w:val="20"/>
                <w:lang w:eastAsia="fr-FR"/>
              </w:rPr>
              <w:t>Transport</w:t>
            </w:r>
          </w:p>
          <w:p w14:paraId="7EA2204E" w14:textId="77777777" w:rsidR="002754EA" w:rsidRPr="002754EA" w:rsidRDefault="002754EA" w:rsidP="006E74B4">
            <w:pPr>
              <w:spacing w:after="0"/>
              <w:rPr>
                <w:rFonts w:ascii="Georgia" w:hAnsi="Georgia" w:cstheme="minorHAnsi"/>
                <w:b/>
                <w:bCs/>
                <w:color w:val="000000"/>
                <w:sz w:val="20"/>
                <w:szCs w:val="20"/>
                <w:lang w:eastAsia="fr-FR"/>
              </w:rPr>
            </w:pPr>
            <w:r w:rsidRPr="002754EA">
              <w:rPr>
                <w:rFonts w:ascii="Georgia" w:hAnsi="Georgia" w:cstheme="minorHAnsi"/>
                <w:b/>
                <w:bCs/>
                <w:color w:val="000000"/>
                <w:sz w:val="20"/>
                <w:szCs w:val="20"/>
                <w:lang w:eastAsia="fr-FR"/>
              </w:rPr>
              <w:t xml:space="preserve">+ Les vols intérieurs LIMA CUZCO LIMA en classe Eco </w:t>
            </w:r>
            <w:proofErr w:type="gramStart"/>
            <w:r w:rsidRPr="002754EA">
              <w:rPr>
                <w:rFonts w:ascii="Georgia" w:hAnsi="Georgia" w:cstheme="minorHAnsi"/>
                <w:b/>
                <w:bCs/>
                <w:color w:val="000000"/>
                <w:sz w:val="20"/>
                <w:szCs w:val="20"/>
                <w:lang w:eastAsia="fr-FR"/>
              </w:rPr>
              <w:t>Prémium  avec</w:t>
            </w:r>
            <w:proofErr w:type="gramEnd"/>
            <w:r w:rsidRPr="002754EA">
              <w:rPr>
                <w:rFonts w:ascii="Georgia" w:hAnsi="Georgia" w:cstheme="minorHAnsi"/>
                <w:b/>
                <w:bCs/>
                <w:color w:val="000000"/>
                <w:sz w:val="20"/>
                <w:szCs w:val="20"/>
                <w:lang w:eastAsia="fr-FR"/>
              </w:rPr>
              <w:t xml:space="preserve"> 1 bagage de 23Kg en soute</w:t>
            </w:r>
            <w:r w:rsidRPr="002754EA">
              <w:rPr>
                <w:rFonts w:ascii="Georgia" w:hAnsi="Georgia" w:cstheme="minorHAnsi"/>
                <w:b/>
                <w:bCs/>
                <w:color w:val="000000"/>
                <w:sz w:val="20"/>
                <w:szCs w:val="20"/>
                <w:lang w:eastAsia="fr-FR"/>
              </w:rPr>
              <w:br/>
            </w:r>
            <w:r w:rsidRPr="002754EA">
              <w:rPr>
                <w:rFonts w:ascii="Georgia" w:hAnsi="Georgia" w:cstheme="minorHAnsi"/>
                <w:color w:val="000000"/>
                <w:sz w:val="20"/>
                <w:szCs w:val="20"/>
                <w:lang w:eastAsia="fr-FR"/>
              </w:rPr>
              <w:br/>
              <w:t>+ Les transferts privés aéroport-hôtels-aéroport</w:t>
            </w:r>
            <w:r w:rsidRPr="002754EA">
              <w:rPr>
                <w:rFonts w:ascii="Georgia" w:hAnsi="Georgia" w:cstheme="minorHAnsi"/>
                <w:color w:val="000000"/>
                <w:sz w:val="20"/>
                <w:szCs w:val="20"/>
                <w:lang w:eastAsia="fr-FR"/>
              </w:rPr>
              <w:br/>
            </w:r>
            <w:r w:rsidRPr="002754EA">
              <w:rPr>
                <w:rFonts w:ascii="Georgia" w:hAnsi="Georgia" w:cstheme="minorHAnsi"/>
                <w:b/>
                <w:bCs/>
                <w:color w:val="000000"/>
                <w:sz w:val="20"/>
                <w:szCs w:val="20"/>
                <w:lang w:eastAsia="fr-FR"/>
              </w:rPr>
              <w:t xml:space="preserve">+ Le transport en voiture privé avec chauffeur </w:t>
            </w:r>
            <w:proofErr w:type="gramStart"/>
            <w:r w:rsidRPr="002754EA">
              <w:rPr>
                <w:rFonts w:ascii="Georgia" w:hAnsi="Georgia" w:cstheme="minorHAnsi"/>
                <w:b/>
                <w:bCs/>
                <w:color w:val="000000"/>
                <w:sz w:val="20"/>
                <w:szCs w:val="20"/>
                <w:lang w:eastAsia="fr-FR"/>
              </w:rPr>
              <w:t>francophone  de</w:t>
            </w:r>
            <w:proofErr w:type="gramEnd"/>
            <w:r w:rsidRPr="002754EA">
              <w:rPr>
                <w:rFonts w:ascii="Georgia" w:hAnsi="Georgia" w:cstheme="minorHAnsi"/>
                <w:b/>
                <w:bCs/>
                <w:color w:val="000000"/>
                <w:sz w:val="20"/>
                <w:szCs w:val="20"/>
                <w:lang w:eastAsia="fr-FR"/>
              </w:rPr>
              <w:t xml:space="preserve"> Lima – Paracas et Cusco - Vallée sacrée</w:t>
            </w:r>
            <w:r w:rsidRPr="002754EA">
              <w:rPr>
                <w:rFonts w:ascii="Georgia" w:hAnsi="Georgia" w:cstheme="minorHAnsi"/>
                <w:color w:val="000000"/>
                <w:sz w:val="20"/>
                <w:szCs w:val="20"/>
                <w:lang w:eastAsia="fr-FR"/>
              </w:rPr>
              <w:t xml:space="preserve"> </w:t>
            </w:r>
            <w:r w:rsidRPr="002754EA">
              <w:rPr>
                <w:rFonts w:ascii="Georgia" w:hAnsi="Georgia" w:cstheme="minorHAnsi"/>
                <w:color w:val="000000"/>
                <w:sz w:val="20"/>
                <w:szCs w:val="20"/>
                <w:lang w:eastAsia="fr-FR"/>
              </w:rPr>
              <w:br/>
              <w:t>+ La navigation aux iles Ballestas en bateau collectif</w:t>
            </w:r>
            <w:r w:rsidRPr="002754EA">
              <w:rPr>
                <w:rFonts w:ascii="Georgia" w:hAnsi="Georgia" w:cstheme="minorHAnsi"/>
                <w:color w:val="000000"/>
                <w:sz w:val="20"/>
                <w:szCs w:val="20"/>
                <w:lang w:eastAsia="fr-FR"/>
              </w:rPr>
              <w:br/>
            </w:r>
          </w:p>
          <w:p w14:paraId="2CBE40E1" w14:textId="4ADD5E04" w:rsidR="002754EA" w:rsidRPr="002754EA" w:rsidRDefault="002754EA" w:rsidP="006E74B4">
            <w:pPr>
              <w:spacing w:after="0"/>
              <w:rPr>
                <w:rFonts w:ascii="Georgia" w:hAnsi="Georgia" w:cstheme="minorHAnsi"/>
                <w:color w:val="000000"/>
                <w:sz w:val="20"/>
                <w:szCs w:val="20"/>
                <w:lang w:eastAsia="fr-FR"/>
              </w:rPr>
            </w:pPr>
            <w:r w:rsidRPr="002754EA">
              <w:rPr>
                <w:rFonts w:ascii="Georgia" w:hAnsi="Georgia" w:cstheme="minorHAnsi"/>
                <w:color w:val="000000"/>
                <w:sz w:val="20"/>
                <w:szCs w:val="20"/>
                <w:lang w:eastAsia="fr-FR"/>
              </w:rPr>
              <w:t>+  Le trajet e</w:t>
            </w:r>
            <w:r w:rsidRPr="002754EA">
              <w:rPr>
                <w:rFonts w:ascii="Georgia" w:hAnsi="Georgia" w:cstheme="minorHAnsi"/>
                <w:b/>
                <w:bCs/>
                <w:color w:val="000000"/>
                <w:sz w:val="20"/>
                <w:szCs w:val="20"/>
                <w:lang w:eastAsia="fr-FR"/>
              </w:rPr>
              <w:t>n HIRAM BINGHAM Vallée</w:t>
            </w:r>
            <w:r w:rsidRPr="002754EA">
              <w:rPr>
                <w:rFonts w:ascii="Georgia" w:hAnsi="Georgia" w:cstheme="minorHAnsi"/>
                <w:color w:val="000000"/>
                <w:sz w:val="20"/>
                <w:szCs w:val="20"/>
                <w:lang w:eastAsia="fr-FR"/>
              </w:rPr>
              <w:t xml:space="preserve"> sacrée/Aguas Calientes/Vallée Sacrée avec repas gastronomique et animation à bord</w:t>
            </w:r>
            <w:r w:rsidRPr="002754EA">
              <w:rPr>
                <w:rFonts w:ascii="Georgia" w:hAnsi="Georgia" w:cstheme="minorHAnsi"/>
                <w:color w:val="000000"/>
                <w:sz w:val="20"/>
                <w:szCs w:val="20"/>
                <w:lang w:eastAsia="fr-FR"/>
              </w:rPr>
              <w:br/>
              <w:t xml:space="preserve"> </w:t>
            </w:r>
            <w:r w:rsidRPr="002754EA">
              <w:rPr>
                <w:rFonts w:ascii="Georgia" w:hAnsi="Georgia" w:cstheme="minorHAnsi"/>
                <w:color w:val="000000"/>
                <w:sz w:val="20"/>
                <w:szCs w:val="20"/>
                <w:lang w:eastAsia="fr-FR"/>
              </w:rPr>
              <w:br/>
              <w:t>+ la navette Aguas Calientes – Machu Picchu-Aguas Calientes</w:t>
            </w:r>
          </w:p>
          <w:p w14:paraId="19CBCAD6" w14:textId="77777777" w:rsidR="002754EA" w:rsidRPr="002754EA" w:rsidRDefault="002754EA" w:rsidP="006E74B4">
            <w:pPr>
              <w:spacing w:after="0"/>
              <w:rPr>
                <w:rFonts w:ascii="Georgia" w:hAnsi="Georgia" w:cstheme="minorHAnsi"/>
                <w:color w:val="000000"/>
                <w:sz w:val="20"/>
                <w:szCs w:val="20"/>
                <w:lang w:eastAsia="fr-FR"/>
              </w:rPr>
            </w:pPr>
          </w:p>
          <w:p w14:paraId="3A313814" w14:textId="77777777" w:rsidR="002754EA" w:rsidRPr="002754EA" w:rsidRDefault="002754EA" w:rsidP="006E74B4">
            <w:pPr>
              <w:spacing w:after="0"/>
              <w:rPr>
                <w:rFonts w:ascii="Georgia" w:hAnsi="Georgia" w:cstheme="minorHAnsi"/>
                <w:color w:val="FF0000"/>
                <w:sz w:val="20"/>
                <w:szCs w:val="20"/>
                <w:lang w:eastAsia="fr-FR"/>
              </w:rPr>
            </w:pPr>
            <w:r w:rsidRPr="002754EA">
              <w:rPr>
                <w:rFonts w:ascii="Georgia" w:hAnsi="Georgia" w:cstheme="minorHAnsi"/>
                <w:color w:val="FF0000"/>
                <w:sz w:val="20"/>
                <w:szCs w:val="20"/>
                <w:lang w:eastAsia="fr-FR"/>
              </w:rPr>
              <w:t>Logement et restauration</w:t>
            </w:r>
          </w:p>
          <w:p w14:paraId="0D4123EC" w14:textId="77777777" w:rsidR="002754EA" w:rsidRPr="002754EA" w:rsidRDefault="002754EA" w:rsidP="006E74B4">
            <w:pPr>
              <w:spacing w:after="0"/>
              <w:rPr>
                <w:rFonts w:ascii="Georgia" w:hAnsi="Georgia" w:cstheme="minorHAnsi"/>
                <w:sz w:val="20"/>
                <w:szCs w:val="20"/>
                <w:lang w:eastAsia="fr-FR"/>
              </w:rPr>
            </w:pPr>
            <w:r w:rsidRPr="002754EA">
              <w:rPr>
                <w:rFonts w:ascii="Georgia" w:hAnsi="Georgia" w:cstheme="minorHAnsi"/>
                <w:color w:val="000000"/>
                <w:sz w:val="20"/>
                <w:szCs w:val="20"/>
                <w:lang w:eastAsia="fr-FR"/>
              </w:rPr>
              <w:t xml:space="preserve">+ </w:t>
            </w:r>
            <w:r w:rsidRPr="002754EA">
              <w:rPr>
                <w:rFonts w:ascii="Georgia" w:hAnsi="Georgia" w:cstheme="minorHAnsi"/>
                <w:b/>
                <w:bCs/>
                <w:color w:val="000000"/>
                <w:sz w:val="20"/>
                <w:szCs w:val="20"/>
                <w:lang w:eastAsia="fr-FR"/>
              </w:rPr>
              <w:t>10 nuits en hébergement en chambre double</w:t>
            </w:r>
            <w:r w:rsidRPr="002754EA">
              <w:rPr>
                <w:rFonts w:ascii="Georgia" w:hAnsi="Georgia" w:cstheme="minorHAnsi"/>
                <w:color w:val="000000"/>
                <w:sz w:val="20"/>
                <w:szCs w:val="20"/>
                <w:lang w:eastAsia="fr-FR"/>
              </w:rPr>
              <w:t xml:space="preserve"> dans les hôtels de catégorie supérieure </w:t>
            </w:r>
            <w:r w:rsidRPr="002754EA">
              <w:rPr>
                <w:rFonts w:ascii="Georgia" w:hAnsi="Georgia" w:cstheme="minorHAnsi"/>
                <w:color w:val="000000"/>
                <w:sz w:val="20"/>
                <w:szCs w:val="20"/>
                <w:u w:val="single"/>
                <w:lang w:eastAsia="fr-FR"/>
              </w:rPr>
              <w:t>mentionnés ou similaires</w:t>
            </w:r>
          </w:p>
          <w:p w14:paraId="170BC13F" w14:textId="77777777" w:rsidR="002754EA" w:rsidRPr="002754EA" w:rsidRDefault="002754EA" w:rsidP="006E74B4">
            <w:pPr>
              <w:widowControl w:val="0"/>
              <w:spacing w:after="0"/>
              <w:ind w:right="-81"/>
              <w:rPr>
                <w:rFonts w:ascii="Georgia" w:hAnsi="Georgia" w:cstheme="minorHAnsi"/>
                <w:color w:val="000000"/>
                <w:sz w:val="20"/>
                <w:szCs w:val="20"/>
                <w:lang w:eastAsia="fr-FR"/>
              </w:rPr>
            </w:pPr>
            <w:r w:rsidRPr="002754EA">
              <w:rPr>
                <w:rFonts w:ascii="Georgia" w:hAnsi="Georgia" w:cstheme="minorHAnsi"/>
                <w:sz w:val="20"/>
                <w:szCs w:val="20"/>
                <w:lang w:eastAsia="fr-FR"/>
              </w:rPr>
              <w:t xml:space="preserve">+  </w:t>
            </w:r>
            <w:r w:rsidRPr="002754EA">
              <w:rPr>
                <w:rFonts w:ascii="Georgia" w:hAnsi="Georgia" w:cstheme="minorHAnsi"/>
                <w:color w:val="000000"/>
                <w:sz w:val="20"/>
                <w:szCs w:val="20"/>
                <w:lang w:eastAsia="fr-FR"/>
              </w:rPr>
              <w:t xml:space="preserve">Les </w:t>
            </w:r>
            <w:r w:rsidRPr="002754EA">
              <w:rPr>
                <w:rFonts w:ascii="Georgia" w:hAnsi="Georgia" w:cstheme="minorHAnsi"/>
                <w:b/>
                <w:bCs/>
                <w:color w:val="000000"/>
                <w:sz w:val="20"/>
                <w:szCs w:val="20"/>
                <w:lang w:eastAsia="fr-FR"/>
              </w:rPr>
              <w:t>petits déjeuners et les repas mentionnés dans le programme</w:t>
            </w:r>
            <w:r w:rsidRPr="002754EA">
              <w:rPr>
                <w:rFonts w:ascii="Georgia" w:hAnsi="Georgia" w:cstheme="minorHAnsi"/>
                <w:color w:val="000000"/>
                <w:sz w:val="20"/>
                <w:szCs w:val="20"/>
                <w:lang w:eastAsia="fr-FR"/>
              </w:rPr>
              <w:t xml:space="preserve">   </w:t>
            </w:r>
            <w:r w:rsidRPr="002754EA">
              <w:rPr>
                <w:rFonts w:ascii="Georgia" w:hAnsi="Georgia" w:cstheme="minorHAnsi"/>
                <w:color w:val="000000"/>
                <w:sz w:val="20"/>
                <w:szCs w:val="20"/>
                <w:lang w:eastAsia="fr-FR"/>
              </w:rPr>
              <w:br/>
            </w:r>
          </w:p>
          <w:p w14:paraId="39013D51" w14:textId="77777777" w:rsidR="002754EA" w:rsidRPr="002754EA" w:rsidRDefault="002754EA" w:rsidP="006E74B4">
            <w:pPr>
              <w:spacing w:after="0"/>
              <w:rPr>
                <w:rFonts w:ascii="Georgia" w:hAnsi="Georgia" w:cstheme="minorHAnsi"/>
                <w:color w:val="FF0000"/>
                <w:sz w:val="20"/>
                <w:szCs w:val="20"/>
                <w:lang w:eastAsia="fr-FR"/>
              </w:rPr>
            </w:pPr>
            <w:r w:rsidRPr="002754EA">
              <w:rPr>
                <w:rFonts w:ascii="Georgia" w:hAnsi="Georgia" w:cstheme="minorHAnsi"/>
                <w:color w:val="FF0000"/>
                <w:sz w:val="20"/>
                <w:szCs w:val="20"/>
                <w:lang w:eastAsia="fr-FR"/>
              </w:rPr>
              <w:t>Visites et entrées</w:t>
            </w:r>
          </w:p>
          <w:p w14:paraId="7F9A2570" w14:textId="35292097" w:rsidR="002754EA" w:rsidRPr="002754EA" w:rsidRDefault="002754EA" w:rsidP="006E74B4">
            <w:pPr>
              <w:spacing w:after="0"/>
              <w:rPr>
                <w:rFonts w:ascii="Georgia" w:hAnsi="Georgia" w:cstheme="minorHAnsi"/>
                <w:color w:val="FF0000"/>
                <w:sz w:val="20"/>
                <w:szCs w:val="20"/>
                <w:lang w:eastAsia="fr-FR"/>
              </w:rPr>
            </w:pPr>
            <w:r w:rsidRPr="002754EA">
              <w:rPr>
                <w:rFonts w:ascii="Georgia" w:hAnsi="Georgia" w:cstheme="minorHAnsi"/>
                <w:color w:val="000000"/>
                <w:sz w:val="20"/>
                <w:szCs w:val="20"/>
                <w:lang w:eastAsia="fr-FR"/>
              </w:rPr>
              <w:t xml:space="preserve">+  Les visites et excursions mentionnées avec guide </w:t>
            </w:r>
            <w:proofErr w:type="gramStart"/>
            <w:r w:rsidRPr="002754EA">
              <w:rPr>
                <w:rFonts w:ascii="Georgia" w:hAnsi="Georgia" w:cstheme="minorHAnsi"/>
                <w:color w:val="000000"/>
                <w:sz w:val="20"/>
                <w:szCs w:val="20"/>
                <w:lang w:eastAsia="fr-FR"/>
              </w:rPr>
              <w:t>local  comme</w:t>
            </w:r>
            <w:proofErr w:type="gramEnd"/>
            <w:r w:rsidRPr="002754EA">
              <w:rPr>
                <w:rFonts w:ascii="Georgia" w:hAnsi="Georgia" w:cstheme="minorHAnsi"/>
                <w:color w:val="000000"/>
                <w:sz w:val="20"/>
                <w:szCs w:val="20"/>
                <w:lang w:eastAsia="fr-FR"/>
              </w:rPr>
              <w:t xml:space="preserve"> précisé dans le programme </w:t>
            </w:r>
            <w:r w:rsidRPr="002754EA">
              <w:rPr>
                <w:rFonts w:ascii="Georgia" w:hAnsi="Georgia" w:cstheme="minorHAnsi"/>
                <w:color w:val="000000"/>
                <w:sz w:val="20"/>
                <w:szCs w:val="20"/>
                <w:lang w:eastAsia="fr-FR"/>
              </w:rPr>
              <w:br/>
            </w:r>
            <w:proofErr w:type="gramStart"/>
            <w:r w:rsidRPr="002754EA">
              <w:rPr>
                <w:rFonts w:ascii="Georgia" w:hAnsi="Georgia" w:cstheme="minorHAnsi"/>
                <w:color w:val="000000"/>
                <w:sz w:val="20"/>
                <w:szCs w:val="20"/>
                <w:lang w:eastAsia="fr-FR"/>
              </w:rPr>
              <w:t>+  Les</w:t>
            </w:r>
            <w:proofErr w:type="gramEnd"/>
            <w:r w:rsidRPr="002754EA">
              <w:rPr>
                <w:rFonts w:ascii="Georgia" w:hAnsi="Georgia" w:cstheme="minorHAnsi"/>
                <w:color w:val="000000"/>
                <w:sz w:val="20"/>
                <w:szCs w:val="20"/>
                <w:lang w:eastAsia="fr-FR"/>
              </w:rPr>
              <w:t xml:space="preserve"> entrées mentionnées dans le programme</w:t>
            </w:r>
            <w:r w:rsidRPr="002754EA">
              <w:rPr>
                <w:rFonts w:ascii="Georgia" w:hAnsi="Georgia" w:cstheme="minorHAnsi"/>
                <w:color w:val="000000"/>
                <w:sz w:val="20"/>
                <w:szCs w:val="20"/>
                <w:lang w:eastAsia="fr-FR"/>
              </w:rPr>
              <w:br/>
              <w:t xml:space="preserve"> </w:t>
            </w:r>
            <w:r w:rsidRPr="002754EA">
              <w:rPr>
                <w:rFonts w:ascii="Georgia" w:hAnsi="Georgia" w:cstheme="minorHAnsi"/>
                <w:color w:val="000000"/>
                <w:sz w:val="20"/>
                <w:szCs w:val="20"/>
                <w:lang w:eastAsia="fr-FR"/>
              </w:rPr>
              <w:br/>
            </w:r>
            <w:r w:rsidRPr="002754EA">
              <w:rPr>
                <w:rFonts w:ascii="Georgia" w:hAnsi="Georgia" w:cstheme="minorHAnsi"/>
                <w:color w:val="FF0000"/>
                <w:sz w:val="20"/>
                <w:szCs w:val="20"/>
                <w:lang w:eastAsia="fr-FR"/>
              </w:rPr>
              <w:t>Encadrement</w:t>
            </w:r>
            <w:r w:rsidRPr="002754EA">
              <w:rPr>
                <w:rFonts w:ascii="Georgia" w:hAnsi="Georgia" w:cstheme="minorHAnsi"/>
                <w:color w:val="000000"/>
                <w:sz w:val="20"/>
                <w:szCs w:val="20"/>
                <w:lang w:eastAsia="fr-FR"/>
              </w:rPr>
              <w:br/>
              <w:t>+ L’assistance francophone de nos équipes sur place 24 h / 24 à Lima, Arequipa à Puno, Cusco et Aguas Calientes.</w:t>
            </w:r>
          </w:p>
          <w:p w14:paraId="579B31CC" w14:textId="77777777" w:rsidR="002754EA" w:rsidRPr="002754EA" w:rsidRDefault="002754EA" w:rsidP="006E74B4">
            <w:pPr>
              <w:spacing w:after="0"/>
              <w:rPr>
                <w:rFonts w:ascii="Georgia" w:hAnsi="Georgia" w:cstheme="minorHAnsi"/>
                <w:bCs/>
                <w:sz w:val="20"/>
                <w:szCs w:val="20"/>
                <w:lang w:eastAsia="fr-FR"/>
              </w:rPr>
            </w:pPr>
            <w:r w:rsidRPr="002754EA">
              <w:rPr>
                <w:rFonts w:ascii="Georgia" w:hAnsi="Georgia" w:cstheme="minorHAnsi"/>
                <w:color w:val="000000"/>
                <w:sz w:val="20"/>
                <w:szCs w:val="20"/>
                <w:lang w:eastAsia="fr-FR"/>
              </w:rPr>
              <w:t xml:space="preserve"> </w:t>
            </w:r>
            <w:r w:rsidRPr="002754EA">
              <w:rPr>
                <w:rFonts w:ascii="Georgia" w:hAnsi="Georgia" w:cstheme="minorHAnsi"/>
                <w:bCs/>
                <w:sz w:val="20"/>
                <w:szCs w:val="20"/>
                <w:lang w:eastAsia="fr-FR"/>
              </w:rPr>
              <w:br/>
            </w:r>
          </w:p>
        </w:tc>
        <w:tc>
          <w:tcPr>
            <w:tcW w:w="2977" w:type="dxa"/>
            <w:shd w:val="clear" w:color="auto" w:fill="FFFFFF" w:themeFill="background1"/>
          </w:tcPr>
          <w:p w14:paraId="77D23F8A" w14:textId="77777777" w:rsidR="002754EA" w:rsidRPr="002754EA" w:rsidRDefault="002754EA" w:rsidP="006E74B4">
            <w:pPr>
              <w:rPr>
                <w:rFonts w:ascii="Georgia" w:hAnsi="Georgia" w:cstheme="minorHAnsi"/>
                <w:sz w:val="20"/>
                <w:szCs w:val="20"/>
                <w:lang w:eastAsia="fr-FR"/>
              </w:rPr>
            </w:pPr>
            <w:r w:rsidRPr="002754EA">
              <w:rPr>
                <w:rFonts w:ascii="Georgia" w:hAnsi="Georgia" w:cstheme="minorHAnsi"/>
                <w:b/>
                <w:sz w:val="20"/>
                <w:szCs w:val="20"/>
                <w:u w:val="single"/>
                <w:lang w:eastAsia="fr-FR"/>
              </w:rPr>
              <w:t>NOTRE TARIF NE COMPREND PAS</w:t>
            </w:r>
            <w:r w:rsidRPr="002754EA">
              <w:rPr>
                <w:rFonts w:ascii="Georgia" w:hAnsi="Georgia" w:cstheme="minorHAnsi"/>
                <w:sz w:val="20"/>
                <w:szCs w:val="20"/>
                <w:lang w:eastAsia="fr-FR"/>
              </w:rPr>
              <w:t xml:space="preserve"> : </w:t>
            </w:r>
          </w:p>
          <w:p w14:paraId="57DC8891" w14:textId="77777777" w:rsidR="002754EA" w:rsidRPr="002754EA" w:rsidRDefault="002754EA" w:rsidP="006E74B4">
            <w:pPr>
              <w:pStyle w:val="Paragraphedeliste"/>
              <w:spacing w:after="0"/>
              <w:ind w:left="0"/>
              <w:rPr>
                <w:rFonts w:ascii="Georgia" w:hAnsi="Georgia" w:cstheme="minorHAnsi"/>
                <w:sz w:val="20"/>
                <w:szCs w:val="20"/>
                <w:lang w:eastAsia="fr-FR"/>
              </w:rPr>
            </w:pPr>
            <w:r w:rsidRPr="002754EA">
              <w:rPr>
                <w:rFonts w:ascii="Georgia" w:hAnsi="Georgia" w:cstheme="minorHAnsi"/>
                <w:sz w:val="20"/>
                <w:szCs w:val="20"/>
                <w:lang w:eastAsia="fr-FR"/>
              </w:rPr>
              <w:t>+ Les vols internationaux</w:t>
            </w:r>
            <w:r w:rsidRPr="002754EA">
              <w:rPr>
                <w:rFonts w:ascii="Georgia" w:hAnsi="Georgia" w:cstheme="minorHAnsi"/>
                <w:sz w:val="20"/>
                <w:szCs w:val="20"/>
                <w:lang w:eastAsia="fr-FR"/>
              </w:rPr>
              <w:br/>
            </w:r>
            <w:r w:rsidRPr="002754EA">
              <w:rPr>
                <w:rFonts w:ascii="Georgia" w:hAnsi="Georgia" w:cstheme="minorHAnsi"/>
                <w:sz w:val="20"/>
                <w:szCs w:val="20"/>
                <w:lang w:eastAsia="fr-FR"/>
              </w:rPr>
              <w:br/>
              <w:t xml:space="preserve"> - les pourboires</w:t>
            </w:r>
            <w:r w:rsidRPr="002754EA">
              <w:rPr>
                <w:rFonts w:ascii="Georgia" w:hAnsi="Georgia" w:cstheme="minorHAnsi"/>
                <w:sz w:val="20"/>
                <w:szCs w:val="20"/>
                <w:lang w:eastAsia="fr-FR"/>
              </w:rPr>
              <w:br/>
            </w:r>
          </w:p>
          <w:p w14:paraId="4270110C" w14:textId="77777777" w:rsidR="002754EA" w:rsidRPr="002754EA" w:rsidRDefault="002754EA" w:rsidP="006E74B4">
            <w:pPr>
              <w:spacing w:after="0"/>
              <w:rPr>
                <w:rFonts w:ascii="Georgia" w:hAnsi="Georgia" w:cstheme="minorHAnsi"/>
                <w:sz w:val="20"/>
                <w:szCs w:val="20"/>
                <w:lang w:eastAsia="fr-FR"/>
              </w:rPr>
            </w:pPr>
            <w:r w:rsidRPr="002754EA">
              <w:rPr>
                <w:rFonts w:ascii="Georgia" w:hAnsi="Georgia" w:cstheme="minorHAnsi"/>
                <w:sz w:val="20"/>
                <w:szCs w:val="20"/>
                <w:lang w:eastAsia="fr-FR"/>
              </w:rPr>
              <w:t>- les repas, les assurances, les dépenses personnelles</w:t>
            </w:r>
            <w:r w:rsidRPr="002754EA">
              <w:rPr>
                <w:rFonts w:ascii="Georgia" w:hAnsi="Georgia" w:cstheme="minorHAnsi"/>
                <w:sz w:val="20"/>
                <w:szCs w:val="20"/>
                <w:lang w:eastAsia="fr-FR"/>
              </w:rPr>
              <w:br/>
            </w:r>
            <w:r w:rsidRPr="002754EA">
              <w:rPr>
                <w:rFonts w:ascii="Georgia" w:hAnsi="Georgia" w:cstheme="minorHAnsi"/>
                <w:sz w:val="20"/>
                <w:szCs w:val="20"/>
                <w:lang w:eastAsia="fr-FR"/>
              </w:rPr>
              <w:br/>
            </w:r>
          </w:p>
        </w:tc>
      </w:tr>
    </w:tbl>
    <w:p w14:paraId="2F089A8F" w14:textId="0A225C5B" w:rsidR="002754EA" w:rsidRPr="002754EA" w:rsidRDefault="002754EA" w:rsidP="002754EA">
      <w:pPr>
        <w:rPr>
          <w:rFonts w:ascii="Georgia" w:hAnsi="Georgia" w:cstheme="minorHAnsi"/>
          <w:color w:val="000000"/>
          <w:sz w:val="20"/>
          <w:szCs w:val="20"/>
          <w:lang w:eastAsia="fr-FR"/>
        </w:rPr>
      </w:pPr>
      <w:r w:rsidRPr="002754EA">
        <w:rPr>
          <w:rFonts w:ascii="Georgia" w:hAnsi="Georgia" w:cstheme="minorHAnsi"/>
          <w:color w:val="000000"/>
          <w:sz w:val="20"/>
          <w:szCs w:val="20"/>
          <w:lang w:eastAsia="fr-FR"/>
        </w:rPr>
        <w:br/>
        <w:t xml:space="preserve">Prix établis le 26 septembre 2025 selon les conditions économiques de ce jour et sous réserve des disponibilités et des politiques gouvernementales concernant les taxes sur les services. </w:t>
      </w:r>
    </w:p>
    <w:p w14:paraId="781E21BC" w14:textId="77777777" w:rsidR="002754EA" w:rsidRPr="002754EA" w:rsidRDefault="002754EA" w:rsidP="002754EA">
      <w:pPr>
        <w:rPr>
          <w:rFonts w:ascii="Georgia" w:hAnsi="Georgia" w:cstheme="minorHAnsi"/>
          <w:sz w:val="20"/>
          <w:szCs w:val="20"/>
          <w:lang w:eastAsia="fr-FR"/>
        </w:rPr>
      </w:pPr>
      <w:r w:rsidRPr="002754EA">
        <w:rPr>
          <w:rFonts w:ascii="Georgia" w:hAnsi="Georgia" w:cstheme="minorHAnsi"/>
          <w:color w:val="000000"/>
          <w:sz w:val="20"/>
          <w:szCs w:val="20"/>
          <w:lang w:eastAsia="fr-FR"/>
        </w:rPr>
        <w:t xml:space="preserve">Info particulière  </w:t>
      </w:r>
      <w:r w:rsidRPr="002754EA">
        <w:rPr>
          <w:rFonts w:ascii="Georgia" w:hAnsi="Georgia" w:cstheme="minorHAnsi"/>
          <w:color w:val="000000"/>
          <w:sz w:val="20"/>
          <w:szCs w:val="20"/>
          <w:lang w:eastAsia="fr-FR"/>
        </w:rPr>
        <w:br/>
        <w:t>Liste d</w:t>
      </w:r>
      <w:r w:rsidRPr="002754EA">
        <w:rPr>
          <w:rFonts w:ascii="Georgia" w:hAnsi="Georgia" w:cstheme="minorHAnsi"/>
          <w:sz w:val="20"/>
          <w:szCs w:val="20"/>
          <w:lang w:eastAsia="fr-FR"/>
        </w:rPr>
        <w:t>es objets interdits au Machu Picchu : bouteilles en plastique, l</w:t>
      </w:r>
      <w:r w:rsidRPr="002754EA">
        <w:rPr>
          <w:rFonts w:ascii="Georgia" w:hAnsi="Georgia" w:cstheme="minorHAnsi"/>
          <w:color w:val="2A2A2A"/>
          <w:sz w:val="20"/>
          <w:szCs w:val="20"/>
          <w:shd w:val="clear" w:color="auto" w:fill="FFFFFF"/>
          <w:lang w:eastAsia="es-ES_tradnl"/>
        </w:rPr>
        <w:t>es drones, les bâtons selfie, les trépieds, les supports de caméras et appareils photo, les extensions pour appareils photographiques et téléphones, les parapluies.</w:t>
      </w:r>
    </w:p>
    <w:p w14:paraId="37011592" w14:textId="77777777" w:rsidR="002754EA" w:rsidRDefault="002754EA" w:rsidP="002754EA">
      <w:pPr>
        <w:rPr>
          <w:rFonts w:ascii="Georgia" w:hAnsi="Georgia"/>
          <w:color w:val="FFFFFF" w:themeColor="background1"/>
          <w:sz w:val="36"/>
          <w:szCs w:val="36"/>
          <w:lang w:eastAsia="fr-FR"/>
        </w:rPr>
      </w:pPr>
      <w:r w:rsidRPr="002754EA">
        <w:rPr>
          <w:rFonts w:ascii="Georgia" w:hAnsi="Georgia" w:cstheme="minorHAnsi"/>
          <w:color w:val="2A2A2A"/>
          <w:sz w:val="20"/>
          <w:szCs w:val="20"/>
          <w:shd w:val="clear" w:color="auto" w:fill="FFFFFF"/>
          <w:lang w:eastAsia="es-ES_tradnl"/>
        </w:rPr>
        <w:t>Le visiteur non respectueux peut être expulsé du site sans aucun remboursement du billet d’entrée.</w:t>
      </w:r>
      <w:r w:rsidRPr="002754EA">
        <w:rPr>
          <w:rFonts w:ascii="Georgia" w:hAnsi="Georgia"/>
          <w:color w:val="FFFFFF" w:themeColor="background1"/>
          <w:sz w:val="36"/>
          <w:szCs w:val="36"/>
          <w:lang w:eastAsia="fr-FR"/>
        </w:rPr>
        <w:t xml:space="preserve"> </w:t>
      </w:r>
    </w:p>
    <w:p w14:paraId="0D83065A" w14:textId="77777777" w:rsidR="00812291" w:rsidRDefault="00812291" w:rsidP="002754EA">
      <w:pPr>
        <w:rPr>
          <w:rFonts w:ascii="Georgia" w:hAnsi="Georgia"/>
          <w:color w:val="FFFFFF" w:themeColor="background1"/>
          <w:sz w:val="36"/>
          <w:szCs w:val="36"/>
          <w:lang w:eastAsia="fr-FR"/>
        </w:rPr>
      </w:pPr>
    </w:p>
    <w:p w14:paraId="28778A7C" w14:textId="77777777" w:rsidR="00812291" w:rsidRPr="002754EA" w:rsidRDefault="00812291" w:rsidP="002754EA">
      <w:pPr>
        <w:rPr>
          <w:rFonts w:ascii="Georgia" w:hAnsi="Georgia"/>
          <w:color w:val="FFFFFF" w:themeColor="background1"/>
          <w:sz w:val="36"/>
          <w:szCs w:val="36"/>
          <w:lang w:eastAsia="fr-FR"/>
        </w:rPr>
      </w:pPr>
    </w:p>
    <w:p w14:paraId="3FA547A6" w14:textId="77777777" w:rsidR="002754EA" w:rsidRPr="002754EA" w:rsidRDefault="002754EA" w:rsidP="002754EA">
      <w:pPr>
        <w:tabs>
          <w:tab w:val="left" w:pos="2972"/>
        </w:tabs>
        <w:rPr>
          <w:rFonts w:ascii="Georgia" w:hAnsi="Georgia"/>
          <w:color w:val="FFFFFF" w:themeColor="background1"/>
          <w:sz w:val="36"/>
          <w:szCs w:val="36"/>
          <w:lang w:eastAsia="fr-FR"/>
        </w:rPr>
      </w:pPr>
      <w:r w:rsidRPr="002754EA">
        <w:rPr>
          <w:rFonts w:ascii="Georgia" w:hAnsi="Georgia"/>
          <w:color w:val="FFFFFF" w:themeColor="background1"/>
          <w:sz w:val="36"/>
          <w:szCs w:val="36"/>
          <w:highlight w:val="black"/>
          <w:lang w:eastAsia="fr-FR"/>
        </w:rPr>
        <w:t xml:space="preserve">Liste prévisionnelle des hôtels </w:t>
      </w:r>
      <w:r w:rsidRPr="002754EA">
        <w:rPr>
          <w:rFonts w:ascii="Georgia" w:hAnsi="Georgia"/>
          <w:color w:val="FFFFFF" w:themeColor="background1"/>
          <w:sz w:val="36"/>
          <w:szCs w:val="36"/>
          <w:lang w:eastAsia="fr-FR"/>
        </w:rPr>
        <w:t xml:space="preserve"> </w:t>
      </w:r>
    </w:p>
    <w:p w14:paraId="42BA7B54" w14:textId="77777777" w:rsidR="002754EA" w:rsidRPr="002754EA" w:rsidRDefault="002754EA" w:rsidP="002754EA">
      <w:pPr>
        <w:tabs>
          <w:tab w:val="left" w:pos="2972"/>
        </w:tabs>
        <w:rPr>
          <w:rFonts w:ascii="Georgia" w:hAnsi="Georgia" w:cstheme="minorHAnsi"/>
          <w:color w:val="000000"/>
          <w:sz w:val="20"/>
          <w:szCs w:val="20"/>
          <w:lang w:eastAsia="fr-FR"/>
        </w:rPr>
      </w:pPr>
      <w:r w:rsidRPr="002754EA">
        <w:rPr>
          <w:rFonts w:ascii="Georgia" w:hAnsi="Georgia" w:cstheme="minorHAnsi"/>
          <w:b/>
          <w:bCs/>
          <w:color w:val="000000"/>
          <w:sz w:val="20"/>
          <w:szCs w:val="20"/>
          <w:lang w:eastAsia="fr-FR"/>
        </w:rPr>
        <w:t>Voici notre sélection d’hôtels de catégorie supérieurs – sous réserve de disponibilité au moment de la confirmation</w:t>
      </w:r>
      <w:r w:rsidRPr="002754EA">
        <w:rPr>
          <w:rFonts w:ascii="Georgia" w:hAnsi="Georgia" w:cstheme="minorHAnsi"/>
          <w:color w:val="000000"/>
          <w:sz w:val="20"/>
          <w:szCs w:val="20"/>
          <w:lang w:eastAsia="fr-FR"/>
        </w:rPr>
        <w:t xml:space="preserve">  </w:t>
      </w:r>
    </w:p>
    <w:tbl>
      <w:tblPr>
        <w:tblStyle w:val="Grilledutableau"/>
        <w:tblW w:w="0" w:type="auto"/>
        <w:tblLook w:val="04A0" w:firstRow="1" w:lastRow="0" w:firstColumn="1" w:lastColumn="0" w:noHBand="0" w:noVBand="1"/>
      </w:tblPr>
      <w:tblGrid>
        <w:gridCol w:w="2816"/>
        <w:gridCol w:w="2779"/>
        <w:gridCol w:w="3467"/>
      </w:tblGrid>
      <w:tr w:rsidR="002754EA" w:rsidRPr="002754EA" w14:paraId="70FEAF90" w14:textId="77777777" w:rsidTr="002754EA">
        <w:tc>
          <w:tcPr>
            <w:tcW w:w="3190" w:type="dxa"/>
          </w:tcPr>
          <w:p w14:paraId="071A1F0F" w14:textId="77777777" w:rsidR="002754EA" w:rsidRPr="002754EA" w:rsidRDefault="002754EA" w:rsidP="006E74B4">
            <w:pPr>
              <w:tabs>
                <w:tab w:val="left" w:pos="2972"/>
              </w:tabs>
              <w:rPr>
                <w:rFonts w:ascii="Georgia" w:hAnsi="Georgia" w:cstheme="minorHAnsi"/>
                <w:color w:val="000000"/>
                <w:sz w:val="20"/>
                <w:szCs w:val="20"/>
              </w:rPr>
            </w:pPr>
          </w:p>
        </w:tc>
        <w:tc>
          <w:tcPr>
            <w:tcW w:w="3190" w:type="dxa"/>
          </w:tcPr>
          <w:p w14:paraId="10263840"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color w:val="000000"/>
                <w:sz w:val="20"/>
                <w:szCs w:val="20"/>
              </w:rPr>
              <w:t>4 étoiles</w:t>
            </w:r>
          </w:p>
        </w:tc>
        <w:tc>
          <w:tcPr>
            <w:tcW w:w="3958" w:type="dxa"/>
          </w:tcPr>
          <w:p w14:paraId="2548B2C3" w14:textId="77777777" w:rsidR="002754EA" w:rsidRPr="002754EA" w:rsidRDefault="002754EA" w:rsidP="006E74B4">
            <w:pPr>
              <w:tabs>
                <w:tab w:val="left" w:pos="2972"/>
              </w:tabs>
              <w:rPr>
                <w:rFonts w:ascii="Georgia" w:hAnsi="Georgia" w:cstheme="minorHAnsi"/>
                <w:b/>
                <w:bCs/>
                <w:color w:val="000000"/>
                <w:sz w:val="20"/>
                <w:szCs w:val="20"/>
              </w:rPr>
            </w:pPr>
            <w:r w:rsidRPr="002754EA">
              <w:rPr>
                <w:rFonts w:ascii="Georgia" w:hAnsi="Georgia" w:cstheme="minorHAnsi"/>
                <w:b/>
                <w:bCs/>
                <w:color w:val="000000"/>
                <w:sz w:val="20"/>
                <w:szCs w:val="20"/>
              </w:rPr>
              <w:t>5 étoiles</w:t>
            </w:r>
          </w:p>
        </w:tc>
      </w:tr>
      <w:tr w:rsidR="002754EA" w:rsidRPr="002754EA" w14:paraId="014C6AF2" w14:textId="77777777" w:rsidTr="002754EA">
        <w:tc>
          <w:tcPr>
            <w:tcW w:w="3190" w:type="dxa"/>
          </w:tcPr>
          <w:p w14:paraId="75A22783"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b/>
                <w:bCs/>
                <w:color w:val="000000"/>
                <w:sz w:val="20"/>
                <w:szCs w:val="20"/>
              </w:rPr>
              <w:t>LIMA</w:t>
            </w:r>
            <w:r w:rsidRPr="002754EA">
              <w:rPr>
                <w:rFonts w:ascii="Georgia" w:hAnsi="Georgia" w:cstheme="minorHAnsi"/>
                <w:color w:val="000000"/>
                <w:sz w:val="20"/>
                <w:szCs w:val="20"/>
              </w:rPr>
              <w:t> 2 NUITS</w:t>
            </w:r>
          </w:p>
        </w:tc>
        <w:tc>
          <w:tcPr>
            <w:tcW w:w="3190" w:type="dxa"/>
          </w:tcPr>
          <w:p w14:paraId="68D2C4B3"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color w:val="000000"/>
                <w:sz w:val="20"/>
                <w:szCs w:val="20"/>
              </w:rPr>
              <w:t xml:space="preserve">Manto M </w:t>
            </w:r>
            <w:proofErr w:type="spellStart"/>
            <w:r w:rsidRPr="002754EA">
              <w:rPr>
                <w:rFonts w:ascii="Georgia" w:hAnsi="Georgia" w:cstheme="minorHAnsi"/>
                <w:color w:val="000000"/>
                <w:sz w:val="20"/>
                <w:szCs w:val="20"/>
              </w:rPr>
              <w:t>Gallery</w:t>
            </w:r>
            <w:proofErr w:type="spellEnd"/>
            <w:r w:rsidRPr="002754EA">
              <w:rPr>
                <w:rFonts w:ascii="Georgia" w:hAnsi="Georgia" w:cstheme="minorHAnsi"/>
                <w:color w:val="000000"/>
                <w:sz w:val="20"/>
                <w:szCs w:val="20"/>
              </w:rPr>
              <w:t xml:space="preserve"> en chambre DELUXE</w:t>
            </w:r>
          </w:p>
        </w:tc>
        <w:tc>
          <w:tcPr>
            <w:tcW w:w="3958" w:type="dxa"/>
          </w:tcPr>
          <w:p w14:paraId="78D0E775" w14:textId="77777777" w:rsidR="002754EA" w:rsidRPr="002754EA" w:rsidRDefault="002754EA" w:rsidP="006E74B4">
            <w:pPr>
              <w:tabs>
                <w:tab w:val="left" w:pos="2972"/>
              </w:tabs>
              <w:rPr>
                <w:rFonts w:ascii="Georgia" w:hAnsi="Georgia" w:cstheme="minorHAnsi"/>
                <w:b/>
                <w:bCs/>
                <w:color w:val="000000"/>
                <w:sz w:val="20"/>
                <w:szCs w:val="20"/>
              </w:rPr>
            </w:pPr>
            <w:r w:rsidRPr="002754EA">
              <w:rPr>
                <w:rFonts w:ascii="Georgia" w:hAnsi="Georgia" w:cstheme="minorHAnsi"/>
                <w:b/>
                <w:bCs/>
                <w:color w:val="000000"/>
                <w:sz w:val="20"/>
                <w:szCs w:val="20"/>
              </w:rPr>
              <w:t>B Barranco en chambre Aposento</w:t>
            </w:r>
          </w:p>
        </w:tc>
      </w:tr>
      <w:tr w:rsidR="002754EA" w:rsidRPr="002754EA" w14:paraId="35A4D661" w14:textId="77777777" w:rsidTr="002754EA">
        <w:tc>
          <w:tcPr>
            <w:tcW w:w="3190" w:type="dxa"/>
          </w:tcPr>
          <w:p w14:paraId="6BAF678E"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b/>
                <w:bCs/>
                <w:color w:val="000000"/>
                <w:sz w:val="20"/>
                <w:szCs w:val="20"/>
              </w:rPr>
              <w:t>PARACAS</w:t>
            </w:r>
            <w:r w:rsidRPr="002754EA">
              <w:rPr>
                <w:rFonts w:ascii="Georgia" w:hAnsi="Georgia" w:cstheme="minorHAnsi"/>
                <w:color w:val="000000"/>
                <w:sz w:val="20"/>
                <w:szCs w:val="20"/>
              </w:rPr>
              <w:t xml:space="preserve"> 2 NUITS</w:t>
            </w:r>
          </w:p>
        </w:tc>
        <w:tc>
          <w:tcPr>
            <w:tcW w:w="3190" w:type="dxa"/>
          </w:tcPr>
          <w:p w14:paraId="4324A1C8"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color w:val="000000"/>
                <w:sz w:val="20"/>
                <w:szCs w:val="20"/>
              </w:rPr>
              <w:t xml:space="preserve">San </w:t>
            </w:r>
            <w:proofErr w:type="spellStart"/>
            <w:r w:rsidRPr="002754EA">
              <w:rPr>
                <w:rFonts w:ascii="Georgia" w:hAnsi="Georgia" w:cstheme="minorHAnsi"/>
                <w:color w:val="000000"/>
                <w:sz w:val="20"/>
                <w:szCs w:val="20"/>
              </w:rPr>
              <w:t>Agustin</w:t>
            </w:r>
            <w:proofErr w:type="spellEnd"/>
            <w:r w:rsidRPr="002754EA">
              <w:rPr>
                <w:rFonts w:ascii="Georgia" w:hAnsi="Georgia" w:cstheme="minorHAnsi"/>
                <w:color w:val="000000"/>
                <w:sz w:val="20"/>
                <w:szCs w:val="20"/>
              </w:rPr>
              <w:t xml:space="preserve"> Paracas vue Pacifique</w:t>
            </w:r>
          </w:p>
        </w:tc>
        <w:tc>
          <w:tcPr>
            <w:tcW w:w="3958" w:type="dxa"/>
          </w:tcPr>
          <w:p w14:paraId="6F5F49F3" w14:textId="77777777" w:rsidR="002754EA" w:rsidRPr="002754EA" w:rsidRDefault="002754EA" w:rsidP="006E74B4">
            <w:pPr>
              <w:tabs>
                <w:tab w:val="left" w:pos="2972"/>
              </w:tabs>
              <w:rPr>
                <w:rFonts w:ascii="Georgia" w:hAnsi="Georgia" w:cstheme="minorHAnsi"/>
                <w:b/>
                <w:bCs/>
                <w:color w:val="000000"/>
                <w:sz w:val="20"/>
                <w:szCs w:val="20"/>
              </w:rPr>
            </w:pPr>
            <w:proofErr w:type="gramStart"/>
            <w:r w:rsidRPr="002754EA">
              <w:rPr>
                <w:rFonts w:ascii="Georgia" w:hAnsi="Georgia" w:cstheme="minorHAnsi"/>
                <w:b/>
                <w:bCs/>
                <w:color w:val="000000"/>
                <w:sz w:val="20"/>
                <w:szCs w:val="20"/>
              </w:rPr>
              <w:t>La Hacienda</w:t>
            </w:r>
            <w:proofErr w:type="gramEnd"/>
          </w:p>
        </w:tc>
      </w:tr>
      <w:tr w:rsidR="002754EA" w:rsidRPr="002754EA" w14:paraId="50BC7A94" w14:textId="77777777" w:rsidTr="002754EA">
        <w:tc>
          <w:tcPr>
            <w:tcW w:w="3190" w:type="dxa"/>
          </w:tcPr>
          <w:p w14:paraId="0FC11EAF"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b/>
                <w:bCs/>
                <w:color w:val="000000"/>
                <w:sz w:val="20"/>
                <w:szCs w:val="20"/>
              </w:rPr>
              <w:t>CUSCO</w:t>
            </w:r>
            <w:r w:rsidRPr="002754EA">
              <w:rPr>
                <w:rFonts w:ascii="Georgia" w:hAnsi="Georgia" w:cstheme="minorHAnsi"/>
                <w:color w:val="000000"/>
                <w:sz w:val="20"/>
                <w:szCs w:val="20"/>
              </w:rPr>
              <w:t xml:space="preserve"> 3 NUITS</w:t>
            </w:r>
          </w:p>
        </w:tc>
        <w:tc>
          <w:tcPr>
            <w:tcW w:w="3190" w:type="dxa"/>
          </w:tcPr>
          <w:p w14:paraId="7EC2D213"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color w:val="000000"/>
                <w:sz w:val="20"/>
                <w:szCs w:val="20"/>
              </w:rPr>
              <w:t>Costa del Sol en chambre Coloniale Suite</w:t>
            </w:r>
          </w:p>
        </w:tc>
        <w:tc>
          <w:tcPr>
            <w:tcW w:w="3958" w:type="dxa"/>
          </w:tcPr>
          <w:p w14:paraId="13020D14" w14:textId="77777777" w:rsidR="002754EA" w:rsidRPr="002754EA" w:rsidRDefault="002754EA" w:rsidP="006E74B4">
            <w:pPr>
              <w:tabs>
                <w:tab w:val="left" w:pos="2972"/>
              </w:tabs>
              <w:rPr>
                <w:rFonts w:ascii="Georgia" w:hAnsi="Georgia" w:cstheme="minorHAnsi"/>
                <w:b/>
                <w:bCs/>
                <w:color w:val="000000"/>
                <w:sz w:val="20"/>
                <w:szCs w:val="20"/>
              </w:rPr>
            </w:pPr>
            <w:r w:rsidRPr="002754EA">
              <w:rPr>
                <w:rFonts w:ascii="Georgia" w:hAnsi="Georgia" w:cstheme="minorHAnsi"/>
                <w:b/>
                <w:bCs/>
                <w:color w:val="000000"/>
                <w:sz w:val="20"/>
                <w:szCs w:val="20"/>
              </w:rPr>
              <w:t>Belmond Monasterio en chambre supérior</w:t>
            </w:r>
          </w:p>
        </w:tc>
      </w:tr>
      <w:tr w:rsidR="002754EA" w:rsidRPr="002754EA" w14:paraId="20A849E1" w14:textId="77777777" w:rsidTr="002754EA">
        <w:tc>
          <w:tcPr>
            <w:tcW w:w="3190" w:type="dxa"/>
          </w:tcPr>
          <w:p w14:paraId="69B75016"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b/>
                <w:bCs/>
                <w:color w:val="000000"/>
                <w:sz w:val="20"/>
                <w:szCs w:val="20"/>
              </w:rPr>
              <w:t>VALLEE SACREE 3</w:t>
            </w:r>
            <w:r w:rsidRPr="002754EA">
              <w:rPr>
                <w:rFonts w:ascii="Georgia" w:hAnsi="Georgia" w:cstheme="minorHAnsi"/>
                <w:color w:val="000000"/>
                <w:sz w:val="20"/>
                <w:szCs w:val="20"/>
              </w:rPr>
              <w:t xml:space="preserve"> NUITS</w:t>
            </w:r>
          </w:p>
        </w:tc>
        <w:tc>
          <w:tcPr>
            <w:tcW w:w="3190" w:type="dxa"/>
          </w:tcPr>
          <w:p w14:paraId="38885168" w14:textId="77777777" w:rsidR="002754EA" w:rsidRPr="002754EA" w:rsidRDefault="002754EA" w:rsidP="006E74B4">
            <w:pPr>
              <w:tabs>
                <w:tab w:val="left" w:pos="2972"/>
              </w:tabs>
              <w:rPr>
                <w:rFonts w:ascii="Georgia" w:hAnsi="Georgia" w:cstheme="minorHAnsi"/>
                <w:color w:val="000000"/>
                <w:sz w:val="20"/>
                <w:szCs w:val="20"/>
              </w:rPr>
            </w:pPr>
            <w:r w:rsidRPr="002754EA">
              <w:rPr>
                <w:rFonts w:ascii="Georgia" w:hAnsi="Georgia" w:cstheme="minorHAnsi"/>
                <w:color w:val="000000"/>
                <w:sz w:val="20"/>
                <w:szCs w:val="20"/>
              </w:rPr>
              <w:t>Relais &amp; Château en Casita Superior</w:t>
            </w:r>
          </w:p>
        </w:tc>
        <w:tc>
          <w:tcPr>
            <w:tcW w:w="3958" w:type="dxa"/>
          </w:tcPr>
          <w:p w14:paraId="60A7CE75" w14:textId="77777777" w:rsidR="002754EA" w:rsidRPr="002754EA" w:rsidRDefault="002754EA" w:rsidP="006E74B4">
            <w:pPr>
              <w:tabs>
                <w:tab w:val="left" w:pos="2972"/>
              </w:tabs>
              <w:rPr>
                <w:rFonts w:ascii="Georgia" w:hAnsi="Georgia" w:cstheme="minorHAnsi"/>
                <w:b/>
                <w:bCs/>
                <w:color w:val="000000"/>
                <w:sz w:val="20"/>
                <w:szCs w:val="20"/>
              </w:rPr>
            </w:pPr>
            <w:r w:rsidRPr="002754EA">
              <w:rPr>
                <w:rFonts w:ascii="Georgia" w:hAnsi="Georgia" w:cstheme="minorHAnsi"/>
                <w:b/>
                <w:bCs/>
                <w:color w:val="000000"/>
                <w:sz w:val="20"/>
                <w:szCs w:val="20"/>
              </w:rPr>
              <w:t>Relais &amp; Château Sol y Luna en Casita Deluxe</w:t>
            </w:r>
          </w:p>
        </w:tc>
      </w:tr>
    </w:tbl>
    <w:p w14:paraId="7326FB60" w14:textId="77777777" w:rsidR="002754EA" w:rsidRPr="002754EA" w:rsidRDefault="002754EA" w:rsidP="002754EA">
      <w:pPr>
        <w:tabs>
          <w:tab w:val="left" w:pos="2972"/>
        </w:tabs>
        <w:rPr>
          <w:rFonts w:ascii="Georgia" w:hAnsi="Georgia" w:cstheme="minorHAnsi"/>
          <w:color w:val="000000"/>
          <w:sz w:val="20"/>
          <w:szCs w:val="20"/>
          <w:lang w:eastAsia="fr-FR"/>
        </w:rPr>
      </w:pPr>
    </w:p>
    <w:p w14:paraId="39868C62" w14:textId="77777777" w:rsidR="002754EA" w:rsidRPr="002754EA" w:rsidRDefault="002754EA" w:rsidP="002754EA">
      <w:pPr>
        <w:tabs>
          <w:tab w:val="left" w:pos="2972"/>
        </w:tabs>
        <w:rPr>
          <w:rFonts w:ascii="Georgia" w:hAnsi="Georgia"/>
          <w:color w:val="FFFFFF" w:themeColor="background1"/>
          <w:sz w:val="36"/>
          <w:szCs w:val="36"/>
          <w:lang w:eastAsia="fr-FR"/>
        </w:rPr>
      </w:pPr>
      <w:r w:rsidRPr="002754EA">
        <w:rPr>
          <w:rFonts w:ascii="Georgia" w:hAnsi="Georgia"/>
          <w:color w:val="FFFFFF" w:themeColor="background1"/>
          <w:sz w:val="36"/>
          <w:szCs w:val="36"/>
          <w:highlight w:val="black"/>
          <w:lang w:eastAsia="fr-FR"/>
        </w:rPr>
        <w:t>Transport</w:t>
      </w:r>
    </w:p>
    <w:p w14:paraId="79C464D7" w14:textId="77777777" w:rsidR="002754EA" w:rsidRPr="002754EA" w:rsidRDefault="002754EA" w:rsidP="002754EA">
      <w:pPr>
        <w:rPr>
          <w:rFonts w:ascii="Georgia" w:hAnsi="Georgia"/>
          <w:sz w:val="20"/>
          <w:szCs w:val="20"/>
        </w:rPr>
      </w:pPr>
      <w:r w:rsidRPr="002754EA">
        <w:rPr>
          <w:rFonts w:ascii="Georgia" w:hAnsi="Georgia"/>
          <w:sz w:val="20"/>
          <w:szCs w:val="20"/>
        </w:rPr>
        <w:t>Véhicule privé à Lima et dans la Vallée sacrée</w:t>
      </w:r>
    </w:p>
    <w:p w14:paraId="7E5D72C1" w14:textId="77777777" w:rsidR="002754EA" w:rsidRPr="002754EA" w:rsidRDefault="002754EA" w:rsidP="002754EA">
      <w:pPr>
        <w:rPr>
          <w:rFonts w:ascii="Georgia" w:hAnsi="Georgia"/>
        </w:rPr>
      </w:pPr>
      <w:r w:rsidRPr="002754EA">
        <w:rPr>
          <w:rFonts w:ascii="Georgia" w:hAnsi="Georgia"/>
          <w:noProof/>
          <w:lang w:eastAsia="fr-FR"/>
        </w:rPr>
        <w:drawing>
          <wp:inline distT="0" distB="0" distL="0" distR="0" wp14:anchorId="2850587C" wp14:editId="2D5F5E32">
            <wp:extent cx="2484945" cy="1398156"/>
            <wp:effectExtent l="0" t="0" r="0" b="0"/>
            <wp:docPr id="35" name="Image 1" descr="Une image contenant texte, voiture, extérieur,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 descr="Une image contenant texte, voiture, extérieur, garé&#10;&#10;Description générée automatiquement"/>
                    <pic:cNvPicPr>
                      <a:picLocks noChangeAspect="1" noChangeArrowheads="1"/>
                    </pic:cNvPicPr>
                  </pic:nvPicPr>
                  <pic:blipFill>
                    <a:blip r:embed="rId41" cstate="email"/>
                    <a:srcRect/>
                    <a:stretch>
                      <a:fillRect/>
                    </a:stretch>
                  </pic:blipFill>
                  <pic:spPr bwMode="auto">
                    <a:xfrm>
                      <a:off x="0" y="0"/>
                      <a:ext cx="2495133" cy="1403888"/>
                    </a:xfrm>
                    <a:prstGeom prst="rect">
                      <a:avLst/>
                    </a:prstGeom>
                    <a:noFill/>
                    <a:ln w="9525">
                      <a:noFill/>
                      <a:miter lim="800000"/>
                      <a:headEnd/>
                      <a:tailEnd/>
                    </a:ln>
                  </pic:spPr>
                </pic:pic>
              </a:graphicData>
            </a:graphic>
          </wp:inline>
        </w:drawing>
      </w:r>
      <w:r w:rsidRPr="002754EA">
        <w:rPr>
          <w:rFonts w:ascii="Georgia" w:hAnsi="Georgia"/>
        </w:rPr>
        <w:t xml:space="preserve"> </w:t>
      </w:r>
      <w:r w:rsidRPr="002754EA">
        <w:rPr>
          <w:rFonts w:ascii="Georgia" w:hAnsi="Georgia"/>
          <w:noProof/>
          <w:lang w:eastAsia="fr-FR"/>
        </w:rPr>
        <w:drawing>
          <wp:inline distT="0" distB="0" distL="0" distR="0" wp14:anchorId="3EAD7324" wp14:editId="1F26F0CA">
            <wp:extent cx="2491919" cy="1402080"/>
            <wp:effectExtent l="19050" t="0" r="3631" b="0"/>
            <wp:docPr id="36" name="Image 4" descr="Une image contenant siège de voiture, fenêtre, cabin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 descr="Une image contenant siège de voiture, fenêtre, cabine, véhicule&#10;&#10;Description générée automatiquement"/>
                    <pic:cNvPicPr>
                      <a:picLocks noChangeAspect="1" noChangeArrowheads="1"/>
                    </pic:cNvPicPr>
                  </pic:nvPicPr>
                  <pic:blipFill>
                    <a:blip r:embed="rId42" cstate="email"/>
                    <a:srcRect/>
                    <a:stretch>
                      <a:fillRect/>
                    </a:stretch>
                  </pic:blipFill>
                  <pic:spPr bwMode="auto">
                    <a:xfrm>
                      <a:off x="0" y="0"/>
                      <a:ext cx="2494053" cy="1403281"/>
                    </a:xfrm>
                    <a:prstGeom prst="rect">
                      <a:avLst/>
                    </a:prstGeom>
                    <a:noFill/>
                    <a:ln w="9525">
                      <a:noFill/>
                      <a:miter lim="800000"/>
                      <a:headEnd/>
                      <a:tailEnd/>
                    </a:ln>
                  </pic:spPr>
                </pic:pic>
              </a:graphicData>
            </a:graphic>
          </wp:inline>
        </w:drawing>
      </w:r>
      <w:r w:rsidRPr="002754EA">
        <w:rPr>
          <w:rFonts w:ascii="Georgia" w:hAnsi="Georgia"/>
          <w:noProof/>
          <w:lang w:eastAsia="fr-FR"/>
        </w:rPr>
        <w:t xml:space="preserve"> </w:t>
      </w:r>
      <w:r w:rsidRPr="002754EA">
        <w:rPr>
          <w:rFonts w:ascii="Georgia" w:hAnsi="Georgia"/>
          <w:noProof/>
          <w:lang w:eastAsia="fr-FR"/>
        </w:rPr>
        <w:drawing>
          <wp:inline distT="0" distB="0" distL="0" distR="0" wp14:anchorId="33F03E84" wp14:editId="229B0C38">
            <wp:extent cx="803075" cy="1427306"/>
            <wp:effectExtent l="0" t="0" r="0" b="0"/>
            <wp:docPr id="37" name="Image 7" descr="Une image contenant compartiment bagages, ouvr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7" descr="Une image contenant compartiment bagages, ouvrir&#10;&#10;Description générée automatiquement"/>
                    <pic:cNvPicPr>
                      <a:picLocks noChangeAspect="1" noChangeArrowheads="1"/>
                    </pic:cNvPicPr>
                  </pic:nvPicPr>
                  <pic:blipFill>
                    <a:blip r:embed="rId43" cstate="email"/>
                    <a:srcRect/>
                    <a:stretch>
                      <a:fillRect/>
                    </a:stretch>
                  </pic:blipFill>
                  <pic:spPr bwMode="auto">
                    <a:xfrm>
                      <a:off x="0" y="0"/>
                      <a:ext cx="817684" cy="1453270"/>
                    </a:xfrm>
                    <a:prstGeom prst="rect">
                      <a:avLst/>
                    </a:prstGeom>
                    <a:noFill/>
                    <a:ln w="9525">
                      <a:noFill/>
                      <a:miter lim="800000"/>
                      <a:headEnd/>
                      <a:tailEnd/>
                    </a:ln>
                  </pic:spPr>
                </pic:pic>
              </a:graphicData>
            </a:graphic>
          </wp:inline>
        </w:drawing>
      </w:r>
    </w:p>
    <w:bookmarkEnd w:id="5"/>
    <w:p w14:paraId="62085078" w14:textId="77777777" w:rsidR="002754EA" w:rsidRPr="002754EA" w:rsidRDefault="002754EA" w:rsidP="002754EA">
      <w:pPr>
        <w:rPr>
          <w:rFonts w:ascii="Georgia" w:hAnsi="Georgia"/>
        </w:rPr>
      </w:pPr>
      <w:r w:rsidRPr="002754EA">
        <w:rPr>
          <w:rFonts w:ascii="Georgia" w:hAnsi="Georgia"/>
          <w:sz w:val="20"/>
          <w:szCs w:val="20"/>
        </w:rPr>
        <w:t xml:space="preserve"> </w:t>
      </w:r>
      <w:r w:rsidRPr="002754EA">
        <w:rPr>
          <w:rStyle w:val="Lienhypertexte"/>
          <w:rFonts w:ascii="Georgia" w:hAnsi="Georgia" w:cstheme="minorHAnsi"/>
        </w:rPr>
        <w:br/>
      </w:r>
      <w:r w:rsidRPr="002754EA">
        <w:rPr>
          <w:rFonts w:ascii="Georgia" w:hAnsi="Georgia" w:cs="Bradley Hand ITC"/>
          <w:color w:val="FF0000"/>
          <w:sz w:val="72"/>
          <w:highlight w:val="black"/>
        </w:rPr>
        <w:t>C</w:t>
      </w:r>
      <w:r w:rsidRPr="002754EA">
        <w:rPr>
          <w:rFonts w:ascii="Georgia" w:hAnsi="Georgia" w:cs="Times New Roman"/>
          <w:color w:val="FFFFFF"/>
          <w:sz w:val="36"/>
          <w:szCs w:val="36"/>
          <w:highlight w:val="black"/>
          <w:lang w:eastAsia="fr-FR"/>
        </w:rPr>
        <w:t xml:space="preserve">onditions et réservations </w:t>
      </w:r>
    </w:p>
    <w:p w14:paraId="58EFE7FE" w14:textId="16103F21" w:rsidR="006657F3" w:rsidRDefault="002754EA" w:rsidP="002754EA">
      <w:pPr>
        <w:rPr>
          <w:rFonts w:ascii="Georgia" w:hAnsi="Georgia" w:cstheme="majorHAnsi"/>
          <w:color w:val="000000" w:themeColor="text1"/>
          <w:kern w:val="22"/>
          <w:lang w:eastAsia="fr-FR"/>
        </w:rPr>
      </w:pPr>
      <w:r w:rsidRPr="002754EA">
        <w:rPr>
          <w:rFonts w:ascii="Georgia" w:hAnsi="Georgia" w:cstheme="majorHAnsi"/>
          <w:color w:val="FF0000"/>
          <w:kern w:val="22"/>
          <w:lang w:eastAsia="fr-FR"/>
        </w:rPr>
        <w:t>Conditions de paiement</w:t>
      </w:r>
      <w:r w:rsidRPr="002754EA">
        <w:rPr>
          <w:rFonts w:ascii="Georgia" w:hAnsi="Georgia" w:cstheme="majorHAnsi"/>
          <w:color w:val="FF0000"/>
          <w:kern w:val="22"/>
          <w:lang w:eastAsia="fr-FR"/>
        </w:rPr>
        <w:br/>
      </w:r>
      <w:r w:rsidRPr="002754EA">
        <w:rPr>
          <w:rFonts w:ascii="Georgia" w:hAnsi="Georgia" w:cstheme="majorHAnsi"/>
          <w:color w:val="000000" w:themeColor="text1"/>
          <w:kern w:val="22"/>
          <w:lang w:eastAsia="fr-FR"/>
        </w:rPr>
        <w:t>3</w:t>
      </w:r>
      <w:r>
        <w:rPr>
          <w:rFonts w:ascii="Georgia" w:hAnsi="Georgia" w:cstheme="majorHAnsi"/>
          <w:color w:val="000000" w:themeColor="text1"/>
          <w:kern w:val="22"/>
          <w:lang w:eastAsia="fr-FR"/>
        </w:rPr>
        <w:t>5</w:t>
      </w:r>
      <w:r w:rsidRPr="002754EA">
        <w:rPr>
          <w:rFonts w:ascii="Georgia" w:hAnsi="Georgia" w:cstheme="majorHAnsi"/>
          <w:color w:val="000000" w:themeColor="text1"/>
          <w:kern w:val="22"/>
          <w:lang w:eastAsia="fr-FR"/>
        </w:rPr>
        <w:t>0% à la confirmation</w:t>
      </w:r>
      <w:r w:rsidRPr="002754EA">
        <w:rPr>
          <w:rFonts w:ascii="Georgia" w:hAnsi="Georgia" w:cstheme="majorHAnsi"/>
          <w:color w:val="000000" w:themeColor="text1"/>
          <w:kern w:val="22"/>
          <w:lang w:eastAsia="fr-FR"/>
        </w:rPr>
        <w:br/>
        <w:t xml:space="preserve">Solde </w:t>
      </w:r>
      <w:r>
        <w:rPr>
          <w:rFonts w:ascii="Georgia" w:hAnsi="Georgia" w:cstheme="majorHAnsi"/>
          <w:color w:val="000000" w:themeColor="text1"/>
          <w:kern w:val="22"/>
          <w:lang w:eastAsia="fr-FR"/>
        </w:rPr>
        <w:t>6</w:t>
      </w:r>
      <w:r w:rsidRPr="002754EA">
        <w:rPr>
          <w:rFonts w:ascii="Georgia" w:hAnsi="Georgia" w:cstheme="majorHAnsi"/>
          <w:color w:val="000000" w:themeColor="text1"/>
          <w:kern w:val="22"/>
          <w:lang w:eastAsia="fr-FR"/>
        </w:rPr>
        <w:t>0 jours avant l’arrivée</w:t>
      </w:r>
      <w:r w:rsidRPr="002754EA">
        <w:rPr>
          <w:rFonts w:ascii="Georgia" w:hAnsi="Georgia" w:cstheme="majorHAnsi"/>
          <w:color w:val="000000" w:themeColor="text1"/>
          <w:kern w:val="22"/>
          <w:lang w:eastAsia="fr-FR"/>
        </w:rPr>
        <w:br/>
      </w:r>
      <w:r w:rsidRPr="002754EA">
        <w:rPr>
          <w:rFonts w:ascii="Georgia" w:hAnsi="Georgia" w:cstheme="majorHAnsi"/>
          <w:color w:val="000000" w:themeColor="text1"/>
          <w:kern w:val="22"/>
          <w:lang w:eastAsia="fr-FR"/>
        </w:rPr>
        <w:br/>
      </w:r>
      <w:r w:rsidRPr="002754EA">
        <w:rPr>
          <w:rFonts w:ascii="Georgia" w:hAnsi="Georgia" w:cstheme="majorHAnsi"/>
          <w:color w:val="FF0000"/>
          <w:kern w:val="22"/>
          <w:lang w:eastAsia="fr-FR"/>
        </w:rPr>
        <w:t>Politique d’annulation</w:t>
      </w:r>
      <w:r w:rsidRPr="002754EA">
        <w:rPr>
          <w:rFonts w:ascii="Georgia" w:hAnsi="Georgia" w:cstheme="majorHAnsi"/>
          <w:color w:val="FF0000"/>
          <w:kern w:val="22"/>
          <w:lang w:eastAsia="fr-FR"/>
        </w:rPr>
        <w:br/>
      </w:r>
      <w:r>
        <w:rPr>
          <w:rFonts w:ascii="Georgia" w:hAnsi="Georgia" w:cstheme="majorHAnsi"/>
          <w:color w:val="000000" w:themeColor="text1"/>
          <w:kern w:val="22"/>
          <w:lang w:eastAsia="fr-FR"/>
        </w:rPr>
        <w:t>CGV IRIS EVENT</w:t>
      </w:r>
      <w:r w:rsidRPr="002754EA">
        <w:rPr>
          <w:rFonts w:ascii="Georgia" w:hAnsi="Georgia" w:cstheme="majorHAnsi"/>
          <w:color w:val="000000" w:themeColor="text1"/>
          <w:kern w:val="22"/>
          <w:lang w:eastAsia="fr-FR"/>
        </w:rPr>
        <w:br/>
      </w:r>
      <w:r w:rsidRPr="002754EA">
        <w:rPr>
          <w:rFonts w:ascii="Georgia" w:hAnsi="Georgia" w:cstheme="majorHAnsi"/>
          <w:color w:val="000000" w:themeColor="text1"/>
          <w:kern w:val="22"/>
          <w:lang w:eastAsia="fr-FR"/>
        </w:rPr>
        <w:br/>
      </w:r>
      <w:r w:rsidRPr="002754EA">
        <w:rPr>
          <w:rFonts w:ascii="Georgia" w:hAnsi="Georgia" w:cstheme="majorHAnsi"/>
          <w:color w:val="FF0000"/>
          <w:kern w:val="22"/>
          <w:lang w:eastAsia="fr-FR"/>
        </w:rPr>
        <w:t>Vols intérieurs</w:t>
      </w:r>
      <w:r w:rsidRPr="002754EA">
        <w:rPr>
          <w:rFonts w:ascii="Georgia" w:hAnsi="Georgia" w:cstheme="majorHAnsi"/>
          <w:color w:val="FF0000"/>
          <w:kern w:val="22"/>
          <w:lang w:eastAsia="fr-FR"/>
        </w:rPr>
        <w:br/>
      </w:r>
      <w:r w:rsidRPr="002754EA">
        <w:rPr>
          <w:rFonts w:ascii="Georgia" w:hAnsi="Georgia" w:cstheme="majorHAnsi"/>
          <w:color w:val="000000" w:themeColor="text1"/>
          <w:kern w:val="22"/>
          <w:lang w:eastAsia="fr-FR"/>
        </w:rPr>
        <w:t xml:space="preserve">Réservation et paiement à l’émission des billets </w:t>
      </w:r>
      <w:r w:rsidRPr="002754EA">
        <w:rPr>
          <w:rFonts w:ascii="Georgia" w:hAnsi="Georgia" w:cstheme="majorHAnsi"/>
          <w:color w:val="000000" w:themeColor="text1"/>
          <w:kern w:val="22"/>
          <w:lang w:eastAsia="fr-FR"/>
        </w:rPr>
        <w:br/>
        <w:t>100% de frais après émission</w:t>
      </w:r>
    </w:p>
    <w:p w14:paraId="5A209EFC" w14:textId="48338F2E" w:rsidR="00812291" w:rsidRDefault="00812291" w:rsidP="00812291">
      <w:pPr>
        <w:jc w:val="center"/>
        <w:rPr>
          <w:rFonts w:ascii="Georgia" w:hAnsi="Georgia" w:cstheme="majorHAnsi"/>
          <w:b/>
          <w:bCs/>
          <w:color w:val="000000" w:themeColor="text1"/>
          <w:kern w:val="22"/>
          <w:sz w:val="24"/>
          <w:szCs w:val="24"/>
          <w:lang w:eastAsia="fr-FR"/>
        </w:rPr>
      </w:pPr>
      <w:r>
        <w:rPr>
          <w:rFonts w:ascii="Georgia" w:hAnsi="Georgia" w:cstheme="majorHAnsi"/>
          <w:b/>
          <w:bCs/>
          <w:color w:val="000000" w:themeColor="text1"/>
          <w:kern w:val="22"/>
          <w:sz w:val="24"/>
          <w:szCs w:val="24"/>
          <w:lang w:eastAsia="fr-FR"/>
        </w:rPr>
        <w:t xml:space="preserve">Patrick CAUNA </w:t>
      </w:r>
    </w:p>
    <w:p w14:paraId="4FF81242" w14:textId="6A267CB9" w:rsidR="00812291" w:rsidRDefault="00812291" w:rsidP="00812291">
      <w:pPr>
        <w:jc w:val="center"/>
        <w:rPr>
          <w:rFonts w:ascii="Georgia" w:hAnsi="Georgia" w:cstheme="majorHAnsi"/>
          <w:b/>
          <w:bCs/>
          <w:color w:val="000000" w:themeColor="text1"/>
          <w:kern w:val="22"/>
          <w:sz w:val="24"/>
          <w:szCs w:val="24"/>
          <w:lang w:eastAsia="fr-FR"/>
        </w:rPr>
      </w:pPr>
      <w:r>
        <w:rPr>
          <w:rFonts w:ascii="Georgia" w:hAnsi="Georgia" w:cstheme="majorHAnsi"/>
          <w:b/>
          <w:bCs/>
          <w:color w:val="000000" w:themeColor="text1"/>
          <w:kern w:val="22"/>
          <w:sz w:val="24"/>
          <w:szCs w:val="24"/>
          <w:lang w:eastAsia="fr-FR"/>
        </w:rPr>
        <w:t xml:space="preserve">Agence IRIS EVENT </w:t>
      </w:r>
    </w:p>
    <w:p w14:paraId="454A368E" w14:textId="43AD202A" w:rsidR="00812291" w:rsidRDefault="00812291" w:rsidP="00812291">
      <w:pPr>
        <w:jc w:val="center"/>
        <w:rPr>
          <w:rFonts w:ascii="Georgia" w:hAnsi="Georgia" w:cstheme="majorHAnsi"/>
          <w:b/>
          <w:bCs/>
          <w:color w:val="000000" w:themeColor="text1"/>
          <w:kern w:val="22"/>
          <w:sz w:val="24"/>
          <w:szCs w:val="24"/>
          <w:lang w:eastAsia="fr-FR"/>
        </w:rPr>
      </w:pPr>
      <w:r>
        <w:rPr>
          <w:rFonts w:ascii="Georgia" w:hAnsi="Georgia" w:cstheme="majorHAnsi"/>
          <w:b/>
          <w:bCs/>
          <w:color w:val="000000" w:themeColor="text1"/>
          <w:kern w:val="22"/>
          <w:sz w:val="24"/>
          <w:szCs w:val="24"/>
          <w:lang w:eastAsia="fr-FR"/>
        </w:rPr>
        <w:t>Tel 06 32 32 22 99</w:t>
      </w:r>
    </w:p>
    <w:p w14:paraId="1A36D718" w14:textId="6417A60D" w:rsidR="00812291" w:rsidRPr="00812291" w:rsidRDefault="00812291" w:rsidP="00812291">
      <w:pPr>
        <w:jc w:val="center"/>
        <w:rPr>
          <w:rFonts w:ascii="Georgia" w:hAnsi="Georgia" w:cstheme="majorHAnsi"/>
          <w:b/>
          <w:bCs/>
          <w:color w:val="000000" w:themeColor="text1"/>
          <w:kern w:val="22"/>
          <w:sz w:val="24"/>
          <w:szCs w:val="24"/>
          <w:lang w:eastAsia="fr-FR"/>
        </w:rPr>
      </w:pPr>
      <w:r>
        <w:rPr>
          <w:rFonts w:ascii="Georgia" w:hAnsi="Georgia" w:cstheme="majorHAnsi"/>
          <w:b/>
          <w:bCs/>
          <w:color w:val="000000" w:themeColor="text1"/>
          <w:kern w:val="22"/>
          <w:sz w:val="24"/>
          <w:szCs w:val="24"/>
          <w:lang w:eastAsia="fr-FR"/>
        </w:rPr>
        <w:t>contact@irisevent.fr</w:t>
      </w:r>
    </w:p>
    <w:p w14:paraId="39A7434B" w14:textId="77777777" w:rsidR="00812291" w:rsidRDefault="00812291" w:rsidP="002754EA">
      <w:pPr>
        <w:rPr>
          <w:rFonts w:ascii="Georgia" w:hAnsi="Georgia" w:cstheme="majorHAnsi"/>
          <w:color w:val="000000" w:themeColor="text1"/>
          <w:kern w:val="22"/>
          <w:lang w:eastAsia="fr-FR"/>
        </w:rPr>
      </w:pPr>
    </w:p>
    <w:p w14:paraId="43305D3C" w14:textId="08446307" w:rsidR="00812291" w:rsidRPr="002754EA" w:rsidRDefault="00812291" w:rsidP="00812291">
      <w:pPr>
        <w:jc w:val="center"/>
        <w:rPr>
          <w:rFonts w:ascii="Georgia" w:hAnsi="Georgia"/>
        </w:rPr>
      </w:pPr>
      <w:r>
        <w:rPr>
          <w:rFonts w:ascii="Georgia" w:hAnsi="Georgia"/>
          <w:noProof/>
        </w:rPr>
        <w:drawing>
          <wp:inline distT="0" distB="0" distL="0" distR="0" wp14:anchorId="4297C75A" wp14:editId="2EC31CF7">
            <wp:extent cx="3898900" cy="2781300"/>
            <wp:effectExtent l="0" t="0" r="0" b="0"/>
            <wp:docPr id="19840144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14419" name="Image 1984014419"/>
                    <pic:cNvPicPr/>
                  </pic:nvPicPr>
                  <pic:blipFill>
                    <a:blip r:embed="rId44"/>
                    <a:stretch>
                      <a:fillRect/>
                    </a:stretch>
                  </pic:blipFill>
                  <pic:spPr>
                    <a:xfrm>
                      <a:off x="0" y="0"/>
                      <a:ext cx="3898900" cy="2781300"/>
                    </a:xfrm>
                    <a:prstGeom prst="rect">
                      <a:avLst/>
                    </a:prstGeom>
                  </pic:spPr>
                </pic:pic>
              </a:graphicData>
            </a:graphic>
          </wp:inline>
        </w:drawing>
      </w:r>
    </w:p>
    <w:sectPr w:rsidR="00812291" w:rsidRPr="002754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C664C" w14:textId="77777777" w:rsidR="007237A7" w:rsidRDefault="007237A7">
      <w:pPr>
        <w:spacing w:after="0" w:line="240" w:lineRule="auto"/>
      </w:pPr>
      <w:r>
        <w:separator/>
      </w:r>
    </w:p>
  </w:endnote>
  <w:endnote w:type="continuationSeparator" w:id="0">
    <w:p w14:paraId="4D1F3058" w14:textId="77777777" w:rsidR="007237A7" w:rsidRDefault="0072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1"/>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font208">
    <w:altName w:val="Times New Roman"/>
    <w:panose1 w:val="020B0604020202020204"/>
    <w:charset w:val="00"/>
    <w:family w:val="auto"/>
    <w:pitch w:val="variable"/>
  </w:font>
  <w:font w:name="Aptos Display">
    <w:panose1 w:val="020B0004020202020204"/>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B25E" w14:textId="77777777" w:rsidR="002754EA" w:rsidRDefault="002754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825C" w14:textId="77777777" w:rsidR="002754EA" w:rsidRDefault="002754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1E52" w14:textId="77777777" w:rsidR="002754EA" w:rsidRDefault="002754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B95F" w14:textId="77777777" w:rsidR="007237A7" w:rsidRDefault="007237A7">
      <w:pPr>
        <w:spacing w:after="0" w:line="240" w:lineRule="auto"/>
      </w:pPr>
      <w:r>
        <w:separator/>
      </w:r>
    </w:p>
  </w:footnote>
  <w:footnote w:type="continuationSeparator" w:id="0">
    <w:p w14:paraId="75EADF28" w14:textId="77777777" w:rsidR="007237A7" w:rsidRDefault="00723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9803" w14:textId="77777777" w:rsidR="002754EA" w:rsidRDefault="002754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4FF2" w14:textId="77777777" w:rsidR="002754EA" w:rsidRDefault="002754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5BD8" w14:textId="77777777" w:rsidR="002754EA" w:rsidRDefault="002754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D3A94"/>
    <w:multiLevelType w:val="hybridMultilevel"/>
    <w:tmpl w:val="C99C0EB6"/>
    <w:lvl w:ilvl="0" w:tplc="20E680F0">
      <w:numFmt w:val="bullet"/>
      <w:lvlText w:val="-"/>
      <w:lvlJc w:val="left"/>
      <w:pPr>
        <w:ind w:left="2912" w:hanging="360"/>
      </w:pPr>
      <w:rPr>
        <w:rFonts w:ascii="Century Gothic" w:eastAsia="Times New Roman" w:hAnsi="Century Gothic" w:cs="Times New Roman" w:hint="default"/>
        <w:color w:val="000000"/>
      </w:rPr>
    </w:lvl>
    <w:lvl w:ilvl="1" w:tplc="B1DA7C88">
      <w:numFmt w:val="bullet"/>
      <w:lvlText w:val=""/>
      <w:lvlJc w:val="left"/>
      <w:pPr>
        <w:ind w:left="3632" w:hanging="360"/>
      </w:pPr>
      <w:rPr>
        <w:rFonts w:ascii="Symbol" w:eastAsia="Times New Roman" w:hAnsi="Symbol" w:cs="Times New Roman"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 w15:restartNumberingAfterBreak="0">
    <w:nsid w:val="3B63752A"/>
    <w:multiLevelType w:val="hybridMultilevel"/>
    <w:tmpl w:val="2BE8D10A"/>
    <w:lvl w:ilvl="0" w:tplc="1F74F386">
      <w:start w:val="1"/>
      <w:numFmt w:val="bullet"/>
      <w:lvlText w:val="•"/>
      <w:lvlJc w:val="left"/>
      <w:pPr>
        <w:tabs>
          <w:tab w:val="num" w:pos="720"/>
        </w:tabs>
        <w:ind w:left="720" w:hanging="360"/>
      </w:pPr>
      <w:rPr>
        <w:rFonts w:ascii="Arial" w:hAnsi="Arial" w:hint="default"/>
      </w:rPr>
    </w:lvl>
    <w:lvl w:ilvl="1" w:tplc="FD5C3906" w:tentative="1">
      <w:start w:val="1"/>
      <w:numFmt w:val="bullet"/>
      <w:lvlText w:val="•"/>
      <w:lvlJc w:val="left"/>
      <w:pPr>
        <w:tabs>
          <w:tab w:val="num" w:pos="1440"/>
        </w:tabs>
        <w:ind w:left="1440" w:hanging="360"/>
      </w:pPr>
      <w:rPr>
        <w:rFonts w:ascii="Arial" w:hAnsi="Arial" w:hint="default"/>
      </w:rPr>
    </w:lvl>
    <w:lvl w:ilvl="2" w:tplc="08A04EE0" w:tentative="1">
      <w:start w:val="1"/>
      <w:numFmt w:val="bullet"/>
      <w:lvlText w:val="•"/>
      <w:lvlJc w:val="left"/>
      <w:pPr>
        <w:tabs>
          <w:tab w:val="num" w:pos="2160"/>
        </w:tabs>
        <w:ind w:left="2160" w:hanging="360"/>
      </w:pPr>
      <w:rPr>
        <w:rFonts w:ascii="Arial" w:hAnsi="Arial" w:hint="default"/>
      </w:rPr>
    </w:lvl>
    <w:lvl w:ilvl="3" w:tplc="650609F8" w:tentative="1">
      <w:start w:val="1"/>
      <w:numFmt w:val="bullet"/>
      <w:lvlText w:val="•"/>
      <w:lvlJc w:val="left"/>
      <w:pPr>
        <w:tabs>
          <w:tab w:val="num" w:pos="2880"/>
        </w:tabs>
        <w:ind w:left="2880" w:hanging="360"/>
      </w:pPr>
      <w:rPr>
        <w:rFonts w:ascii="Arial" w:hAnsi="Arial" w:hint="default"/>
      </w:rPr>
    </w:lvl>
    <w:lvl w:ilvl="4" w:tplc="E50EF4C2" w:tentative="1">
      <w:start w:val="1"/>
      <w:numFmt w:val="bullet"/>
      <w:lvlText w:val="•"/>
      <w:lvlJc w:val="left"/>
      <w:pPr>
        <w:tabs>
          <w:tab w:val="num" w:pos="3600"/>
        </w:tabs>
        <w:ind w:left="3600" w:hanging="360"/>
      </w:pPr>
      <w:rPr>
        <w:rFonts w:ascii="Arial" w:hAnsi="Arial" w:hint="default"/>
      </w:rPr>
    </w:lvl>
    <w:lvl w:ilvl="5" w:tplc="6F5C89C8" w:tentative="1">
      <w:start w:val="1"/>
      <w:numFmt w:val="bullet"/>
      <w:lvlText w:val="•"/>
      <w:lvlJc w:val="left"/>
      <w:pPr>
        <w:tabs>
          <w:tab w:val="num" w:pos="4320"/>
        </w:tabs>
        <w:ind w:left="4320" w:hanging="360"/>
      </w:pPr>
      <w:rPr>
        <w:rFonts w:ascii="Arial" w:hAnsi="Arial" w:hint="default"/>
      </w:rPr>
    </w:lvl>
    <w:lvl w:ilvl="6" w:tplc="2A1CCAE4" w:tentative="1">
      <w:start w:val="1"/>
      <w:numFmt w:val="bullet"/>
      <w:lvlText w:val="•"/>
      <w:lvlJc w:val="left"/>
      <w:pPr>
        <w:tabs>
          <w:tab w:val="num" w:pos="5040"/>
        </w:tabs>
        <w:ind w:left="5040" w:hanging="360"/>
      </w:pPr>
      <w:rPr>
        <w:rFonts w:ascii="Arial" w:hAnsi="Arial" w:hint="default"/>
      </w:rPr>
    </w:lvl>
    <w:lvl w:ilvl="7" w:tplc="498A8094" w:tentative="1">
      <w:start w:val="1"/>
      <w:numFmt w:val="bullet"/>
      <w:lvlText w:val="•"/>
      <w:lvlJc w:val="left"/>
      <w:pPr>
        <w:tabs>
          <w:tab w:val="num" w:pos="5760"/>
        </w:tabs>
        <w:ind w:left="5760" w:hanging="360"/>
      </w:pPr>
      <w:rPr>
        <w:rFonts w:ascii="Arial" w:hAnsi="Arial" w:hint="default"/>
      </w:rPr>
    </w:lvl>
    <w:lvl w:ilvl="8" w:tplc="0F1637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E505DFC"/>
    <w:multiLevelType w:val="hybridMultilevel"/>
    <w:tmpl w:val="C82CCC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61345E89"/>
    <w:multiLevelType w:val="hybridMultilevel"/>
    <w:tmpl w:val="F78EB814"/>
    <w:lvl w:ilvl="0" w:tplc="77DCB6B4">
      <w:start w:val="1"/>
      <w:numFmt w:val="bullet"/>
      <w:lvlText w:val="•"/>
      <w:lvlJc w:val="left"/>
      <w:pPr>
        <w:tabs>
          <w:tab w:val="num" w:pos="720"/>
        </w:tabs>
        <w:ind w:left="720" w:hanging="360"/>
      </w:pPr>
      <w:rPr>
        <w:rFonts w:ascii="Arial" w:hAnsi="Arial" w:hint="default"/>
      </w:rPr>
    </w:lvl>
    <w:lvl w:ilvl="1" w:tplc="8CA40540" w:tentative="1">
      <w:start w:val="1"/>
      <w:numFmt w:val="bullet"/>
      <w:lvlText w:val="•"/>
      <w:lvlJc w:val="left"/>
      <w:pPr>
        <w:tabs>
          <w:tab w:val="num" w:pos="1440"/>
        </w:tabs>
        <w:ind w:left="1440" w:hanging="360"/>
      </w:pPr>
      <w:rPr>
        <w:rFonts w:ascii="Arial" w:hAnsi="Arial" w:hint="default"/>
      </w:rPr>
    </w:lvl>
    <w:lvl w:ilvl="2" w:tplc="EA820D64" w:tentative="1">
      <w:start w:val="1"/>
      <w:numFmt w:val="bullet"/>
      <w:lvlText w:val="•"/>
      <w:lvlJc w:val="left"/>
      <w:pPr>
        <w:tabs>
          <w:tab w:val="num" w:pos="2160"/>
        </w:tabs>
        <w:ind w:left="2160" w:hanging="360"/>
      </w:pPr>
      <w:rPr>
        <w:rFonts w:ascii="Arial" w:hAnsi="Arial" w:hint="default"/>
      </w:rPr>
    </w:lvl>
    <w:lvl w:ilvl="3" w:tplc="F1E8F36A" w:tentative="1">
      <w:start w:val="1"/>
      <w:numFmt w:val="bullet"/>
      <w:lvlText w:val="•"/>
      <w:lvlJc w:val="left"/>
      <w:pPr>
        <w:tabs>
          <w:tab w:val="num" w:pos="2880"/>
        </w:tabs>
        <w:ind w:left="2880" w:hanging="360"/>
      </w:pPr>
      <w:rPr>
        <w:rFonts w:ascii="Arial" w:hAnsi="Arial" w:hint="default"/>
      </w:rPr>
    </w:lvl>
    <w:lvl w:ilvl="4" w:tplc="B2A61176" w:tentative="1">
      <w:start w:val="1"/>
      <w:numFmt w:val="bullet"/>
      <w:lvlText w:val="•"/>
      <w:lvlJc w:val="left"/>
      <w:pPr>
        <w:tabs>
          <w:tab w:val="num" w:pos="3600"/>
        </w:tabs>
        <w:ind w:left="3600" w:hanging="360"/>
      </w:pPr>
      <w:rPr>
        <w:rFonts w:ascii="Arial" w:hAnsi="Arial" w:hint="default"/>
      </w:rPr>
    </w:lvl>
    <w:lvl w:ilvl="5" w:tplc="468E49EE" w:tentative="1">
      <w:start w:val="1"/>
      <w:numFmt w:val="bullet"/>
      <w:lvlText w:val="•"/>
      <w:lvlJc w:val="left"/>
      <w:pPr>
        <w:tabs>
          <w:tab w:val="num" w:pos="4320"/>
        </w:tabs>
        <w:ind w:left="4320" w:hanging="360"/>
      </w:pPr>
      <w:rPr>
        <w:rFonts w:ascii="Arial" w:hAnsi="Arial" w:hint="default"/>
      </w:rPr>
    </w:lvl>
    <w:lvl w:ilvl="6" w:tplc="8792686E" w:tentative="1">
      <w:start w:val="1"/>
      <w:numFmt w:val="bullet"/>
      <w:lvlText w:val="•"/>
      <w:lvlJc w:val="left"/>
      <w:pPr>
        <w:tabs>
          <w:tab w:val="num" w:pos="5040"/>
        </w:tabs>
        <w:ind w:left="5040" w:hanging="360"/>
      </w:pPr>
      <w:rPr>
        <w:rFonts w:ascii="Arial" w:hAnsi="Arial" w:hint="default"/>
      </w:rPr>
    </w:lvl>
    <w:lvl w:ilvl="7" w:tplc="D234B292" w:tentative="1">
      <w:start w:val="1"/>
      <w:numFmt w:val="bullet"/>
      <w:lvlText w:val="•"/>
      <w:lvlJc w:val="left"/>
      <w:pPr>
        <w:tabs>
          <w:tab w:val="num" w:pos="5760"/>
        </w:tabs>
        <w:ind w:left="5760" w:hanging="360"/>
      </w:pPr>
      <w:rPr>
        <w:rFonts w:ascii="Arial" w:hAnsi="Arial" w:hint="default"/>
      </w:rPr>
    </w:lvl>
    <w:lvl w:ilvl="8" w:tplc="F90846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14031E6"/>
    <w:multiLevelType w:val="hybridMultilevel"/>
    <w:tmpl w:val="276A75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441926698">
    <w:abstractNumId w:val="1"/>
  </w:num>
  <w:num w:numId="2" w16cid:durableId="57217262">
    <w:abstractNumId w:val="3"/>
  </w:num>
  <w:num w:numId="3" w16cid:durableId="1521044521">
    <w:abstractNumId w:val="0"/>
  </w:num>
  <w:num w:numId="4" w16cid:durableId="391851250">
    <w:abstractNumId w:val="4"/>
  </w:num>
  <w:num w:numId="5" w16cid:durableId="1850101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3"/>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4EA"/>
    <w:rsid w:val="002754EA"/>
    <w:rsid w:val="005C054C"/>
    <w:rsid w:val="00632443"/>
    <w:rsid w:val="006657F3"/>
    <w:rsid w:val="007237A7"/>
    <w:rsid w:val="007E7597"/>
    <w:rsid w:val="00812291"/>
    <w:rsid w:val="00BE6B0F"/>
    <w:rsid w:val="00BF1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86585"/>
  <w15:chartTrackingRefBased/>
  <w15:docId w15:val="{0494CDA3-053C-754C-9ABF-6A75299B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4EA"/>
    <w:pPr>
      <w:suppressAutoHyphens/>
      <w:spacing w:after="200" w:line="276" w:lineRule="auto"/>
    </w:pPr>
    <w:rPr>
      <w:rFonts w:ascii="Calibri" w:eastAsia="Calibri" w:hAnsi="Calibri" w:cs="font208"/>
      <w:kern w:val="1"/>
      <w:sz w:val="22"/>
      <w:szCs w:val="22"/>
    </w:rPr>
  </w:style>
  <w:style w:type="paragraph" w:styleId="Titre1">
    <w:name w:val="heading 1"/>
    <w:basedOn w:val="Normal"/>
    <w:next w:val="Normal"/>
    <w:link w:val="Titre1Car"/>
    <w:uiPriority w:val="9"/>
    <w:qFormat/>
    <w:rsid w:val="002754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754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754E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754E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2754EA"/>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2754EA"/>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2754EA"/>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2754EA"/>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2754EA"/>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54E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754E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754EA"/>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2754EA"/>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2754EA"/>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2754EA"/>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2754EA"/>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2754EA"/>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2754EA"/>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2754E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754E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754E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754EA"/>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2754E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754EA"/>
    <w:rPr>
      <w:i/>
      <w:iCs/>
      <w:color w:val="404040" w:themeColor="text1" w:themeTint="BF"/>
    </w:rPr>
  </w:style>
  <w:style w:type="paragraph" w:styleId="Paragraphedeliste">
    <w:name w:val="List Paragraph"/>
    <w:basedOn w:val="Normal"/>
    <w:uiPriority w:val="34"/>
    <w:qFormat/>
    <w:rsid w:val="002754EA"/>
    <w:pPr>
      <w:ind w:left="720"/>
      <w:contextualSpacing/>
    </w:pPr>
  </w:style>
  <w:style w:type="character" w:styleId="Accentuationintense">
    <w:name w:val="Intense Emphasis"/>
    <w:basedOn w:val="Policepardfaut"/>
    <w:uiPriority w:val="21"/>
    <w:qFormat/>
    <w:rsid w:val="002754EA"/>
    <w:rPr>
      <w:i/>
      <w:iCs/>
      <w:color w:val="0F4761" w:themeColor="accent1" w:themeShade="BF"/>
    </w:rPr>
  </w:style>
  <w:style w:type="paragraph" w:styleId="Citationintense">
    <w:name w:val="Intense Quote"/>
    <w:basedOn w:val="Normal"/>
    <w:next w:val="Normal"/>
    <w:link w:val="CitationintenseCar"/>
    <w:uiPriority w:val="30"/>
    <w:qFormat/>
    <w:rsid w:val="002754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754EA"/>
    <w:rPr>
      <w:i/>
      <w:iCs/>
      <w:color w:val="0F4761" w:themeColor="accent1" w:themeShade="BF"/>
    </w:rPr>
  </w:style>
  <w:style w:type="character" w:styleId="Rfrenceintense">
    <w:name w:val="Intense Reference"/>
    <w:basedOn w:val="Policepardfaut"/>
    <w:uiPriority w:val="32"/>
    <w:qFormat/>
    <w:rsid w:val="002754EA"/>
    <w:rPr>
      <w:b/>
      <w:bCs/>
      <w:smallCaps/>
      <w:color w:val="0F4761" w:themeColor="accent1" w:themeShade="BF"/>
      <w:spacing w:val="5"/>
    </w:rPr>
  </w:style>
  <w:style w:type="character" w:styleId="Lienhypertexte">
    <w:name w:val="Hyperlink"/>
    <w:basedOn w:val="Policepardfaut"/>
    <w:rsid w:val="002754EA"/>
    <w:rPr>
      <w:color w:val="0000FF"/>
      <w:u w:val="single"/>
    </w:rPr>
  </w:style>
  <w:style w:type="paragraph" w:customStyle="1" w:styleId="Paragraphedeliste1">
    <w:name w:val="Paragraphe de liste1"/>
    <w:basedOn w:val="Normal"/>
    <w:rsid w:val="002754EA"/>
    <w:pPr>
      <w:ind w:left="720"/>
      <w:contextualSpacing/>
    </w:pPr>
  </w:style>
  <w:style w:type="paragraph" w:styleId="En-tte">
    <w:name w:val="header"/>
    <w:basedOn w:val="Normal"/>
    <w:link w:val="En-tteCar"/>
    <w:uiPriority w:val="99"/>
    <w:rsid w:val="002754EA"/>
    <w:pPr>
      <w:tabs>
        <w:tab w:val="center" w:pos="4536"/>
        <w:tab w:val="right" w:pos="9072"/>
      </w:tabs>
      <w:spacing w:after="0" w:line="240" w:lineRule="auto"/>
    </w:pPr>
  </w:style>
  <w:style w:type="character" w:customStyle="1" w:styleId="En-tteCar">
    <w:name w:val="En-tête Car"/>
    <w:basedOn w:val="Policepardfaut"/>
    <w:link w:val="En-tte"/>
    <w:uiPriority w:val="99"/>
    <w:rsid w:val="002754EA"/>
    <w:rPr>
      <w:rFonts w:ascii="Calibri" w:eastAsia="Calibri" w:hAnsi="Calibri" w:cs="font208"/>
      <w:kern w:val="1"/>
      <w:sz w:val="22"/>
      <w:szCs w:val="22"/>
    </w:rPr>
  </w:style>
  <w:style w:type="paragraph" w:styleId="Pieddepage">
    <w:name w:val="footer"/>
    <w:basedOn w:val="Normal"/>
    <w:link w:val="PieddepageCar"/>
    <w:uiPriority w:val="99"/>
    <w:rsid w:val="002754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54EA"/>
    <w:rPr>
      <w:rFonts w:ascii="Calibri" w:eastAsia="Calibri" w:hAnsi="Calibri" w:cs="font208"/>
      <w:kern w:val="1"/>
      <w:sz w:val="22"/>
      <w:szCs w:val="22"/>
    </w:rPr>
  </w:style>
  <w:style w:type="table" w:styleId="Grilledutableau">
    <w:name w:val="Table Grid"/>
    <w:basedOn w:val="TableauNormal"/>
    <w:uiPriority w:val="59"/>
    <w:rsid w:val="002754EA"/>
    <w:rPr>
      <w:rFonts w:ascii="Times New Roman" w:eastAsia="Times New Roman" w:hAnsi="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hyperlink" Target="https://www.diplomatie.gouv.fr/fr/conseils-aux-voyageurs/conseils-par-pays-destination/pero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fr-academic.com/dic.nsf/frwiki/1354060" TargetMode="External"/><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3113</Words>
  <Characters>17122</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CAUNA</dc:creator>
  <cp:keywords/>
  <dc:description/>
  <cp:lastModifiedBy>Patrick CAUNA</cp:lastModifiedBy>
  <cp:revision>2</cp:revision>
  <dcterms:created xsi:type="dcterms:W3CDTF">2025-10-07T07:24:00Z</dcterms:created>
  <dcterms:modified xsi:type="dcterms:W3CDTF">2025-10-07T08:05:00Z</dcterms:modified>
</cp:coreProperties>
</file>